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FC1389" w14:textId="77777777" w:rsidR="008849E9" w:rsidRPr="00E809F6" w:rsidRDefault="008849E9" w:rsidP="008849E9">
      <w:pPr>
        <w:jc w:val="center"/>
        <w:rPr>
          <w:rFonts w:eastAsia="Calibri"/>
          <w:b/>
          <w:sz w:val="28"/>
          <w:szCs w:val="28"/>
          <w:lang w:val="x-none" w:eastAsia="x-none"/>
        </w:rPr>
      </w:pPr>
      <w:r w:rsidRPr="00E809F6">
        <w:rPr>
          <w:rFonts w:eastAsia="Calibri"/>
          <w:b/>
          <w:sz w:val="28"/>
          <w:szCs w:val="28"/>
          <w:lang w:val="x-none" w:eastAsia="x-none"/>
        </w:rPr>
        <w:t>Федеральное государственное образовательное бюджетное учреждение</w:t>
      </w:r>
    </w:p>
    <w:p w14:paraId="7E865079" w14:textId="77777777" w:rsidR="008849E9" w:rsidRPr="00E809F6" w:rsidRDefault="008849E9" w:rsidP="008849E9">
      <w:pPr>
        <w:jc w:val="center"/>
        <w:rPr>
          <w:rFonts w:eastAsia="Calibri"/>
          <w:b/>
          <w:sz w:val="28"/>
          <w:szCs w:val="28"/>
          <w:lang w:val="x-none" w:eastAsia="x-none"/>
        </w:rPr>
      </w:pPr>
      <w:r w:rsidRPr="00E809F6">
        <w:rPr>
          <w:rFonts w:eastAsia="Calibri"/>
          <w:b/>
          <w:sz w:val="28"/>
          <w:szCs w:val="28"/>
          <w:lang w:val="x-none" w:eastAsia="x-none"/>
        </w:rPr>
        <w:t>высшего образования</w:t>
      </w:r>
    </w:p>
    <w:p w14:paraId="01CA2CC5" w14:textId="77777777" w:rsidR="008849E9" w:rsidRPr="00E809F6" w:rsidRDefault="008849E9" w:rsidP="008849E9">
      <w:pPr>
        <w:jc w:val="center"/>
        <w:rPr>
          <w:rFonts w:eastAsia="Calibri"/>
          <w:b/>
          <w:sz w:val="28"/>
          <w:szCs w:val="28"/>
          <w:lang w:val="x-none" w:eastAsia="x-none"/>
        </w:rPr>
      </w:pPr>
      <w:r w:rsidRPr="00E809F6">
        <w:rPr>
          <w:rFonts w:eastAsia="Calibri"/>
          <w:b/>
          <w:sz w:val="28"/>
          <w:szCs w:val="28"/>
          <w:lang w:val="x-none" w:eastAsia="x-none"/>
        </w:rPr>
        <w:t>«ФИНАНСОВЫЙ УНИВЕРСИТЕТ ПРИ ПРАВИТЕЛЬСТВЕ</w:t>
      </w:r>
    </w:p>
    <w:p w14:paraId="442429F4" w14:textId="77777777" w:rsidR="008849E9" w:rsidRPr="00E809F6" w:rsidRDefault="008849E9" w:rsidP="008849E9">
      <w:pPr>
        <w:jc w:val="center"/>
        <w:rPr>
          <w:rFonts w:eastAsia="Calibri"/>
          <w:b/>
          <w:sz w:val="28"/>
          <w:szCs w:val="28"/>
          <w:lang w:val="x-none" w:eastAsia="x-none"/>
        </w:rPr>
      </w:pPr>
      <w:r w:rsidRPr="00E809F6">
        <w:rPr>
          <w:rFonts w:eastAsia="Calibri"/>
          <w:b/>
          <w:sz w:val="28"/>
          <w:szCs w:val="28"/>
          <w:lang w:val="x-none" w:eastAsia="x-none"/>
        </w:rPr>
        <w:t>РОССИЙСКОЙ ФЕДЕРАЦИИ»</w:t>
      </w:r>
    </w:p>
    <w:p w14:paraId="3A6A4BD0" w14:textId="77777777" w:rsidR="008849E9" w:rsidRPr="00E809F6" w:rsidRDefault="008849E9" w:rsidP="008849E9">
      <w:pPr>
        <w:jc w:val="center"/>
        <w:rPr>
          <w:rFonts w:eastAsia="Calibri"/>
          <w:b/>
          <w:sz w:val="28"/>
          <w:szCs w:val="28"/>
          <w:lang w:val="x-none" w:eastAsia="x-none"/>
        </w:rPr>
      </w:pPr>
      <w:r w:rsidRPr="00E809F6">
        <w:rPr>
          <w:rFonts w:eastAsia="Calibri"/>
          <w:b/>
          <w:sz w:val="28"/>
          <w:szCs w:val="28"/>
          <w:lang w:val="x-none" w:eastAsia="x-none"/>
        </w:rPr>
        <w:t>(Финансовый университет)</w:t>
      </w:r>
    </w:p>
    <w:p w14:paraId="1AEB30B3" w14:textId="77777777" w:rsidR="008849E9" w:rsidRPr="006F4369" w:rsidRDefault="008849E9" w:rsidP="008849E9">
      <w:pPr>
        <w:jc w:val="center"/>
        <w:rPr>
          <w:b/>
          <w:snapToGrid w:val="0"/>
          <w:sz w:val="28"/>
        </w:rPr>
      </w:pPr>
    </w:p>
    <w:p w14:paraId="4BB7F71A" w14:textId="77777777" w:rsidR="008849E9" w:rsidRDefault="008849E9" w:rsidP="008849E9">
      <w:pPr>
        <w:jc w:val="center"/>
        <w:rPr>
          <w:b/>
          <w:snapToGrid w:val="0"/>
          <w:sz w:val="28"/>
        </w:rPr>
      </w:pPr>
      <w:r>
        <w:rPr>
          <w:b/>
          <w:snapToGrid w:val="0"/>
          <w:sz w:val="28"/>
        </w:rPr>
        <w:t>Кафедра «Государственное и муниципальное управление»</w:t>
      </w:r>
    </w:p>
    <w:p w14:paraId="6B8F8380" w14:textId="77777777" w:rsidR="008849E9" w:rsidRPr="006F4369" w:rsidRDefault="008849E9" w:rsidP="008849E9">
      <w:pPr>
        <w:jc w:val="center"/>
        <w:rPr>
          <w:b/>
          <w:snapToGrid w:val="0"/>
          <w:sz w:val="28"/>
        </w:rPr>
      </w:pPr>
      <w:r>
        <w:rPr>
          <w:b/>
          <w:snapToGrid w:val="0"/>
          <w:sz w:val="28"/>
        </w:rPr>
        <w:t>Факультета «Высшая школа управления»</w:t>
      </w:r>
    </w:p>
    <w:p w14:paraId="7BB4A448" w14:textId="77777777" w:rsidR="008849E9" w:rsidRPr="00D20754" w:rsidRDefault="008849E9" w:rsidP="008849E9">
      <w:pPr>
        <w:jc w:val="center"/>
        <w:rPr>
          <w:b/>
          <w:bCs/>
          <w:sz w:val="32"/>
          <w:szCs w:val="32"/>
        </w:rPr>
      </w:pPr>
    </w:p>
    <w:tbl>
      <w:tblPr>
        <w:tblStyle w:val="a8"/>
        <w:tblW w:w="7413"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81"/>
        <w:gridCol w:w="4926"/>
        <w:gridCol w:w="4923"/>
      </w:tblGrid>
      <w:tr w:rsidR="00824AE8" w14:paraId="7D67994C" w14:textId="77777777" w:rsidTr="00824AE8">
        <w:tc>
          <w:tcPr>
            <w:tcW w:w="1745" w:type="pct"/>
          </w:tcPr>
          <w:p w14:paraId="1D6B0DE0" w14:textId="058BEFED" w:rsidR="00824AE8" w:rsidRPr="00165271" w:rsidRDefault="00824AE8" w:rsidP="00824AE8">
            <w:pPr>
              <w:ind w:left="569"/>
              <w:rPr>
                <w:sz w:val="28"/>
                <w:szCs w:val="28"/>
              </w:rPr>
            </w:pPr>
          </w:p>
        </w:tc>
        <w:tc>
          <w:tcPr>
            <w:tcW w:w="1628" w:type="pct"/>
          </w:tcPr>
          <w:p w14:paraId="50B87033" w14:textId="77777777" w:rsidR="00824AE8" w:rsidRPr="00E80D02" w:rsidRDefault="00824AE8" w:rsidP="00824AE8">
            <w:pPr>
              <w:ind w:left="569"/>
              <w:rPr>
                <w:sz w:val="28"/>
                <w:szCs w:val="28"/>
              </w:rPr>
            </w:pPr>
            <w:r w:rsidRPr="00E80D02">
              <w:rPr>
                <w:sz w:val="28"/>
                <w:szCs w:val="28"/>
              </w:rPr>
              <w:t>УТВЕРЖДАЮ</w:t>
            </w:r>
          </w:p>
          <w:p w14:paraId="4EB532F0" w14:textId="77777777" w:rsidR="00824AE8" w:rsidRPr="00E80D02" w:rsidRDefault="00824AE8" w:rsidP="00824AE8">
            <w:pPr>
              <w:ind w:left="569"/>
              <w:rPr>
                <w:sz w:val="28"/>
                <w:szCs w:val="28"/>
              </w:rPr>
            </w:pPr>
            <w:r w:rsidRPr="00E80D02">
              <w:rPr>
                <w:sz w:val="28"/>
                <w:szCs w:val="28"/>
              </w:rPr>
              <w:t>Проректор по учебной</w:t>
            </w:r>
          </w:p>
          <w:p w14:paraId="186FF5EF" w14:textId="77777777" w:rsidR="00824AE8" w:rsidRPr="00E80D02" w:rsidRDefault="00824AE8" w:rsidP="00824AE8">
            <w:pPr>
              <w:ind w:left="569"/>
              <w:rPr>
                <w:sz w:val="28"/>
                <w:szCs w:val="28"/>
              </w:rPr>
            </w:pPr>
            <w:r w:rsidRPr="00E80D02">
              <w:rPr>
                <w:sz w:val="28"/>
                <w:szCs w:val="28"/>
              </w:rPr>
              <w:t>и методической работе</w:t>
            </w:r>
          </w:p>
          <w:p w14:paraId="1A3A9603" w14:textId="77777777" w:rsidR="00824AE8" w:rsidRPr="00E80D02" w:rsidRDefault="00824AE8" w:rsidP="00824AE8">
            <w:pPr>
              <w:ind w:left="569"/>
              <w:rPr>
                <w:sz w:val="28"/>
                <w:szCs w:val="28"/>
              </w:rPr>
            </w:pPr>
          </w:p>
          <w:p w14:paraId="5499AFCE" w14:textId="77777777" w:rsidR="00824AE8" w:rsidRPr="00E80D02" w:rsidRDefault="00824AE8" w:rsidP="00824AE8">
            <w:pPr>
              <w:ind w:left="569"/>
              <w:rPr>
                <w:sz w:val="28"/>
                <w:szCs w:val="28"/>
              </w:rPr>
            </w:pPr>
            <w:r w:rsidRPr="00E80D02">
              <w:rPr>
                <w:sz w:val="28"/>
                <w:szCs w:val="28"/>
              </w:rPr>
              <w:t>____________ Е.А. Каменева</w:t>
            </w:r>
          </w:p>
          <w:p w14:paraId="26FA4CF3" w14:textId="77777777" w:rsidR="00824AE8" w:rsidRPr="00E80D02" w:rsidRDefault="00824AE8" w:rsidP="00824AE8">
            <w:pPr>
              <w:ind w:left="569"/>
              <w:rPr>
                <w:sz w:val="28"/>
                <w:szCs w:val="28"/>
              </w:rPr>
            </w:pPr>
          </w:p>
          <w:p w14:paraId="7D2565C6" w14:textId="77777777" w:rsidR="006A2CCC" w:rsidRDefault="00824AE8" w:rsidP="006A2CCC">
            <w:pPr>
              <w:rPr>
                <w:rFonts w:eastAsia="Calibri"/>
                <w:sz w:val="28"/>
                <w:szCs w:val="28"/>
                <w:lang w:eastAsia="en-US"/>
              </w:rPr>
            </w:pPr>
            <w:r>
              <w:rPr>
                <w:sz w:val="28"/>
                <w:szCs w:val="28"/>
              </w:rPr>
              <w:t xml:space="preserve">        </w:t>
            </w:r>
            <w:r w:rsidR="006A2CCC">
              <w:rPr>
                <w:rFonts w:eastAsia="Calibri"/>
                <w:sz w:val="28"/>
                <w:szCs w:val="28"/>
                <w:lang w:eastAsia="en-US"/>
              </w:rPr>
              <w:t>22 апреля 2024 г.</w:t>
            </w:r>
          </w:p>
          <w:p w14:paraId="78CD49D6" w14:textId="2945FDC6" w:rsidR="00824AE8" w:rsidRPr="00165271" w:rsidRDefault="00824AE8" w:rsidP="00824AE8">
            <w:pPr>
              <w:rPr>
                <w:sz w:val="28"/>
                <w:szCs w:val="28"/>
              </w:rPr>
            </w:pPr>
          </w:p>
        </w:tc>
        <w:tc>
          <w:tcPr>
            <w:tcW w:w="1628" w:type="pct"/>
          </w:tcPr>
          <w:p w14:paraId="2134B099" w14:textId="15C9C668" w:rsidR="00824AE8" w:rsidRPr="00165271" w:rsidRDefault="00824AE8" w:rsidP="00824AE8">
            <w:pPr>
              <w:rPr>
                <w:sz w:val="28"/>
                <w:szCs w:val="28"/>
              </w:rPr>
            </w:pPr>
          </w:p>
        </w:tc>
      </w:tr>
    </w:tbl>
    <w:p w14:paraId="54DC4F97" w14:textId="77777777" w:rsidR="00F17B35" w:rsidRDefault="00F17B35" w:rsidP="008849E9">
      <w:pPr>
        <w:tabs>
          <w:tab w:val="left" w:pos="540"/>
        </w:tabs>
        <w:ind w:firstLine="709"/>
        <w:contextualSpacing/>
        <w:jc w:val="center"/>
        <w:rPr>
          <w:b/>
          <w:sz w:val="28"/>
          <w:szCs w:val="36"/>
        </w:rPr>
      </w:pPr>
    </w:p>
    <w:p w14:paraId="6AD596CC" w14:textId="77777777" w:rsidR="00824AE8" w:rsidRDefault="00824AE8" w:rsidP="008849E9">
      <w:pPr>
        <w:tabs>
          <w:tab w:val="left" w:pos="540"/>
        </w:tabs>
        <w:ind w:firstLine="709"/>
        <w:contextualSpacing/>
        <w:jc w:val="center"/>
        <w:rPr>
          <w:b/>
          <w:sz w:val="28"/>
          <w:szCs w:val="36"/>
        </w:rPr>
      </w:pPr>
    </w:p>
    <w:p w14:paraId="723D654D" w14:textId="3D1507B6" w:rsidR="00F17B35" w:rsidRDefault="00F17B35" w:rsidP="00824AE8">
      <w:pPr>
        <w:tabs>
          <w:tab w:val="left" w:pos="540"/>
        </w:tabs>
        <w:contextualSpacing/>
        <w:jc w:val="center"/>
        <w:rPr>
          <w:b/>
          <w:sz w:val="28"/>
          <w:szCs w:val="36"/>
        </w:rPr>
      </w:pPr>
      <w:r>
        <w:rPr>
          <w:b/>
          <w:sz w:val="28"/>
          <w:szCs w:val="36"/>
        </w:rPr>
        <w:t>Н.С. Сергиенко</w:t>
      </w:r>
    </w:p>
    <w:p w14:paraId="75E35A40" w14:textId="77777777" w:rsidR="00F17B35" w:rsidRDefault="00F17B35" w:rsidP="008849E9">
      <w:pPr>
        <w:tabs>
          <w:tab w:val="left" w:pos="540"/>
        </w:tabs>
        <w:ind w:firstLine="709"/>
        <w:contextualSpacing/>
        <w:jc w:val="center"/>
        <w:rPr>
          <w:b/>
          <w:sz w:val="28"/>
          <w:szCs w:val="36"/>
        </w:rPr>
      </w:pPr>
    </w:p>
    <w:p w14:paraId="5AA4B7D5" w14:textId="3E33ADE6" w:rsidR="00824AE8" w:rsidRPr="003008E5" w:rsidRDefault="003008E5" w:rsidP="00F17B35">
      <w:pPr>
        <w:tabs>
          <w:tab w:val="left" w:pos="540"/>
        </w:tabs>
        <w:contextualSpacing/>
        <w:jc w:val="center"/>
        <w:rPr>
          <w:b/>
          <w:sz w:val="40"/>
          <w:szCs w:val="40"/>
        </w:rPr>
      </w:pPr>
      <w:r w:rsidRPr="003008E5">
        <w:rPr>
          <w:b/>
          <w:sz w:val="40"/>
          <w:szCs w:val="40"/>
        </w:rPr>
        <w:t>Эффективность и результативность в государственном управлении</w:t>
      </w:r>
    </w:p>
    <w:p w14:paraId="5FA327FF" w14:textId="77777777" w:rsidR="003008E5" w:rsidRDefault="003008E5" w:rsidP="00F17B35">
      <w:pPr>
        <w:tabs>
          <w:tab w:val="left" w:pos="540"/>
        </w:tabs>
        <w:contextualSpacing/>
        <w:jc w:val="center"/>
        <w:rPr>
          <w:b/>
          <w:sz w:val="28"/>
          <w:szCs w:val="28"/>
        </w:rPr>
      </w:pPr>
    </w:p>
    <w:p w14:paraId="63E3DE2A" w14:textId="4C685C2B" w:rsidR="00F17B35" w:rsidRPr="00265846" w:rsidRDefault="00F17B35" w:rsidP="00F17B35">
      <w:pPr>
        <w:tabs>
          <w:tab w:val="left" w:pos="540"/>
        </w:tabs>
        <w:contextualSpacing/>
        <w:jc w:val="center"/>
        <w:rPr>
          <w:b/>
          <w:sz w:val="28"/>
          <w:szCs w:val="28"/>
        </w:rPr>
      </w:pPr>
      <w:r w:rsidRPr="00265846">
        <w:rPr>
          <w:b/>
          <w:sz w:val="28"/>
          <w:szCs w:val="28"/>
        </w:rPr>
        <w:t>Рабочая программа дисциплины</w:t>
      </w:r>
    </w:p>
    <w:p w14:paraId="37CED48A" w14:textId="77777777" w:rsidR="00F17B35" w:rsidRPr="005E20D3" w:rsidRDefault="00F17B35" w:rsidP="00F17B35">
      <w:pPr>
        <w:jc w:val="center"/>
        <w:rPr>
          <w:b/>
          <w:sz w:val="28"/>
          <w:szCs w:val="28"/>
        </w:rPr>
      </w:pPr>
    </w:p>
    <w:p w14:paraId="3BA909E1" w14:textId="77777777" w:rsidR="003008E5" w:rsidRPr="003008E5" w:rsidRDefault="003008E5" w:rsidP="003008E5">
      <w:pPr>
        <w:ind w:right="-7"/>
        <w:jc w:val="center"/>
        <w:rPr>
          <w:bCs/>
          <w:snapToGrid w:val="0"/>
          <w:sz w:val="28"/>
        </w:rPr>
      </w:pPr>
      <w:r w:rsidRPr="003008E5">
        <w:rPr>
          <w:bCs/>
          <w:snapToGrid w:val="0"/>
          <w:sz w:val="28"/>
        </w:rPr>
        <w:t>для студентов, обучающихся по направлению подготовки</w:t>
      </w:r>
    </w:p>
    <w:p w14:paraId="5EECCEDC" w14:textId="77777777" w:rsidR="003008E5" w:rsidRPr="003008E5" w:rsidRDefault="003008E5" w:rsidP="003008E5">
      <w:pPr>
        <w:ind w:right="-7"/>
        <w:jc w:val="center"/>
        <w:rPr>
          <w:bCs/>
          <w:snapToGrid w:val="0"/>
          <w:sz w:val="28"/>
        </w:rPr>
      </w:pPr>
      <w:r w:rsidRPr="003008E5">
        <w:rPr>
          <w:bCs/>
          <w:snapToGrid w:val="0"/>
          <w:sz w:val="28"/>
        </w:rPr>
        <w:t>47.04.01 Философия, направленность программы магистратуры</w:t>
      </w:r>
    </w:p>
    <w:p w14:paraId="1D01BBE0" w14:textId="3DC8AAC2" w:rsidR="008849E9" w:rsidRDefault="003008E5" w:rsidP="003008E5">
      <w:pPr>
        <w:ind w:right="-7"/>
        <w:jc w:val="center"/>
        <w:rPr>
          <w:bCs/>
          <w:snapToGrid w:val="0"/>
          <w:sz w:val="28"/>
        </w:rPr>
      </w:pPr>
      <w:r w:rsidRPr="003008E5">
        <w:rPr>
          <w:bCs/>
          <w:snapToGrid w:val="0"/>
          <w:sz w:val="28"/>
        </w:rPr>
        <w:t xml:space="preserve"> «Философия управления»</w:t>
      </w:r>
    </w:p>
    <w:p w14:paraId="000D64D8" w14:textId="1CE27049" w:rsidR="00824AE8" w:rsidRDefault="00824AE8" w:rsidP="008849E9">
      <w:pPr>
        <w:ind w:right="-7"/>
        <w:jc w:val="center"/>
        <w:rPr>
          <w:bCs/>
          <w:snapToGrid w:val="0"/>
          <w:sz w:val="28"/>
        </w:rPr>
      </w:pPr>
    </w:p>
    <w:p w14:paraId="35FA74BE" w14:textId="77777777" w:rsidR="00824AE8" w:rsidRDefault="00824AE8" w:rsidP="008849E9">
      <w:pPr>
        <w:ind w:right="-7"/>
        <w:jc w:val="center"/>
        <w:rPr>
          <w:bCs/>
          <w:snapToGrid w:val="0"/>
          <w:sz w:val="28"/>
        </w:rPr>
      </w:pPr>
    </w:p>
    <w:p w14:paraId="6C116015" w14:textId="77777777" w:rsidR="0048585E" w:rsidRDefault="0048585E" w:rsidP="0048585E">
      <w:pPr>
        <w:spacing w:after="80"/>
        <w:jc w:val="center"/>
        <w:rPr>
          <w:rFonts w:eastAsia="SimSun"/>
          <w:i/>
          <w:sz w:val="24"/>
          <w:szCs w:val="24"/>
          <w:lang w:eastAsia="ar-SA"/>
        </w:rPr>
      </w:pPr>
      <w:r>
        <w:rPr>
          <w:rFonts w:eastAsia="SimSun"/>
          <w:i/>
          <w:sz w:val="24"/>
          <w:szCs w:val="24"/>
          <w:lang w:eastAsia="ar-SA"/>
        </w:rPr>
        <w:t>Рекомендовано Ученым советом Факультета «Высшая школа управления»</w:t>
      </w:r>
    </w:p>
    <w:p w14:paraId="719FF8B7" w14:textId="77777777" w:rsidR="0048585E" w:rsidRDefault="0048585E" w:rsidP="0048585E">
      <w:pPr>
        <w:ind w:firstLine="709"/>
        <w:jc w:val="center"/>
        <w:rPr>
          <w:rFonts w:eastAsia="SimSun"/>
          <w:bCs/>
          <w:i/>
          <w:sz w:val="24"/>
          <w:szCs w:val="24"/>
          <w:lang w:eastAsia="ar-SA"/>
        </w:rPr>
      </w:pPr>
      <w:r>
        <w:rPr>
          <w:rFonts w:eastAsia="SimSun"/>
          <w:bCs/>
          <w:i/>
          <w:sz w:val="24"/>
          <w:szCs w:val="24"/>
          <w:lang w:eastAsia="ar-SA"/>
        </w:rPr>
        <w:t>(протокол № 42 от 16 апреля 2024 г.)</w:t>
      </w:r>
    </w:p>
    <w:p w14:paraId="211584AF" w14:textId="77777777" w:rsidR="0048585E" w:rsidRDefault="0048585E" w:rsidP="0048585E">
      <w:pPr>
        <w:ind w:firstLine="709"/>
        <w:jc w:val="center"/>
        <w:rPr>
          <w:rFonts w:eastAsia="SimSun"/>
          <w:bCs/>
          <w:i/>
          <w:sz w:val="24"/>
          <w:szCs w:val="24"/>
          <w:lang w:eastAsia="ar-SA"/>
        </w:rPr>
      </w:pPr>
    </w:p>
    <w:p w14:paraId="518FFF52" w14:textId="77777777" w:rsidR="0048585E" w:rsidRDefault="0048585E" w:rsidP="0048585E">
      <w:pPr>
        <w:jc w:val="center"/>
        <w:rPr>
          <w:rFonts w:eastAsia="SimSun"/>
          <w:bCs/>
          <w:i/>
          <w:sz w:val="24"/>
          <w:szCs w:val="24"/>
          <w:lang w:eastAsia="ar-SA"/>
        </w:rPr>
      </w:pPr>
      <w:r>
        <w:rPr>
          <w:rFonts w:eastAsia="SimSun"/>
          <w:bCs/>
          <w:i/>
          <w:sz w:val="24"/>
          <w:szCs w:val="24"/>
          <w:lang w:eastAsia="ar-SA"/>
        </w:rPr>
        <w:t>Одобрено кафедрой «Государственное и муниципальное управление»</w:t>
      </w:r>
    </w:p>
    <w:p w14:paraId="1C42CD26" w14:textId="77777777" w:rsidR="0048585E" w:rsidRDefault="0048585E" w:rsidP="0048585E">
      <w:pPr>
        <w:jc w:val="center"/>
        <w:rPr>
          <w:rFonts w:eastAsia="SimSun"/>
          <w:bCs/>
          <w:i/>
          <w:sz w:val="24"/>
          <w:szCs w:val="24"/>
          <w:lang w:eastAsia="ar-SA"/>
        </w:rPr>
      </w:pPr>
      <w:r>
        <w:rPr>
          <w:rFonts w:eastAsia="SimSun"/>
          <w:bCs/>
          <w:i/>
          <w:sz w:val="24"/>
          <w:szCs w:val="24"/>
          <w:lang w:eastAsia="ar-SA"/>
        </w:rPr>
        <w:t>Факультета «Высшая школа управления»</w:t>
      </w:r>
    </w:p>
    <w:p w14:paraId="49C4F4E9" w14:textId="77777777" w:rsidR="0048585E" w:rsidRDefault="0048585E" w:rsidP="0048585E">
      <w:pPr>
        <w:ind w:firstLine="709"/>
        <w:jc w:val="center"/>
        <w:rPr>
          <w:rFonts w:eastAsia="SimSun"/>
          <w:bCs/>
          <w:i/>
          <w:sz w:val="24"/>
          <w:szCs w:val="24"/>
          <w:lang w:eastAsia="ar-SA"/>
        </w:rPr>
      </w:pPr>
      <w:r>
        <w:rPr>
          <w:rFonts w:eastAsia="SimSun"/>
          <w:bCs/>
          <w:i/>
          <w:sz w:val="24"/>
          <w:szCs w:val="24"/>
          <w:lang w:eastAsia="ar-SA"/>
        </w:rPr>
        <w:t>(протокол № 8 от 04 апреля 2024 г.)</w:t>
      </w:r>
    </w:p>
    <w:p w14:paraId="7112E66D" w14:textId="77777777" w:rsidR="008849E9" w:rsidRDefault="008849E9" w:rsidP="008849E9">
      <w:pPr>
        <w:shd w:val="clear" w:color="auto" w:fill="FFFFFF"/>
        <w:ind w:right="159"/>
        <w:jc w:val="center"/>
        <w:rPr>
          <w:b/>
          <w:bCs/>
          <w:spacing w:val="-3"/>
          <w:sz w:val="28"/>
          <w:szCs w:val="28"/>
        </w:rPr>
      </w:pPr>
    </w:p>
    <w:p w14:paraId="7D1EC6E0" w14:textId="768B463B" w:rsidR="008849E9" w:rsidRDefault="008849E9" w:rsidP="008849E9">
      <w:pPr>
        <w:shd w:val="clear" w:color="auto" w:fill="FFFFFF"/>
        <w:ind w:right="159"/>
        <w:jc w:val="center"/>
        <w:rPr>
          <w:b/>
          <w:bCs/>
          <w:spacing w:val="-3"/>
          <w:sz w:val="28"/>
          <w:szCs w:val="28"/>
        </w:rPr>
      </w:pPr>
    </w:p>
    <w:p w14:paraId="58122DF5" w14:textId="4C79F8D4" w:rsidR="00824AE8" w:rsidRDefault="00824AE8" w:rsidP="008849E9">
      <w:pPr>
        <w:shd w:val="clear" w:color="auto" w:fill="FFFFFF"/>
        <w:ind w:right="159"/>
        <w:jc w:val="center"/>
        <w:rPr>
          <w:b/>
          <w:bCs/>
          <w:spacing w:val="-3"/>
          <w:sz w:val="28"/>
          <w:szCs w:val="28"/>
        </w:rPr>
      </w:pPr>
    </w:p>
    <w:p w14:paraId="7E4BBB46" w14:textId="77777777" w:rsidR="00824AE8" w:rsidRDefault="00824AE8" w:rsidP="008849E9">
      <w:pPr>
        <w:shd w:val="clear" w:color="auto" w:fill="FFFFFF"/>
        <w:ind w:right="159"/>
        <w:jc w:val="center"/>
        <w:rPr>
          <w:b/>
          <w:bCs/>
          <w:spacing w:val="-3"/>
          <w:sz w:val="28"/>
          <w:szCs w:val="28"/>
        </w:rPr>
      </w:pPr>
    </w:p>
    <w:p w14:paraId="6073A3A7" w14:textId="2B15F006" w:rsidR="001D1F56" w:rsidRPr="006F4369" w:rsidRDefault="008849E9" w:rsidP="008849E9">
      <w:pPr>
        <w:ind w:right="-7"/>
        <w:jc w:val="center"/>
        <w:rPr>
          <w:b/>
          <w:snapToGrid w:val="0"/>
          <w:sz w:val="28"/>
        </w:rPr>
      </w:pPr>
      <w:r w:rsidRPr="00BB709A">
        <w:rPr>
          <w:b/>
          <w:bCs/>
          <w:spacing w:val="-3"/>
          <w:sz w:val="28"/>
          <w:szCs w:val="28"/>
        </w:rPr>
        <w:t>Москва 20</w:t>
      </w:r>
      <w:r>
        <w:rPr>
          <w:b/>
          <w:bCs/>
          <w:spacing w:val="-3"/>
          <w:sz w:val="28"/>
          <w:szCs w:val="28"/>
        </w:rPr>
        <w:t>2</w:t>
      </w:r>
      <w:r w:rsidR="008E2C8B">
        <w:rPr>
          <w:b/>
          <w:bCs/>
          <w:spacing w:val="-3"/>
          <w:sz w:val="28"/>
          <w:szCs w:val="28"/>
        </w:rPr>
        <w:t>4</w:t>
      </w:r>
    </w:p>
    <w:p w14:paraId="173EC02B" w14:textId="77777777" w:rsidR="00856BA5" w:rsidRDefault="00856BA5" w:rsidP="00CD3EE7">
      <w:pPr>
        <w:keepNext/>
        <w:ind w:firstLine="709"/>
        <w:jc w:val="center"/>
        <w:rPr>
          <w:b/>
          <w:sz w:val="28"/>
          <w:szCs w:val="28"/>
        </w:rPr>
      </w:pPr>
    </w:p>
    <w:p w14:paraId="6E1CAE06" w14:textId="105B702A" w:rsidR="00856BA5" w:rsidRDefault="00856BA5" w:rsidP="00856BA5">
      <w:pPr>
        <w:keepNext/>
        <w:ind w:firstLine="709"/>
        <w:jc w:val="center"/>
        <w:rPr>
          <w:b/>
          <w:sz w:val="28"/>
          <w:szCs w:val="28"/>
        </w:rPr>
        <w:sectPr w:rsidR="00856BA5" w:rsidSect="005B661B">
          <w:footerReference w:type="default" r:id="rId8"/>
          <w:pgSz w:w="11906" w:h="16838"/>
          <w:pgMar w:top="1134" w:right="567" w:bottom="1134" w:left="1134" w:header="708" w:footer="708" w:gutter="0"/>
          <w:pgNumType w:start="1"/>
          <w:cols w:space="708"/>
          <w:titlePg/>
          <w:docGrid w:linePitch="360"/>
        </w:sectPr>
      </w:pPr>
    </w:p>
    <w:sdt>
      <w:sdtPr>
        <w:rPr>
          <w:rFonts w:ascii="Times New Roman" w:eastAsia="Times New Roman" w:hAnsi="Times New Roman" w:cs="Times New Roman"/>
          <w:color w:val="auto"/>
          <w:sz w:val="20"/>
          <w:szCs w:val="20"/>
        </w:rPr>
        <w:id w:val="-1000809889"/>
        <w:docPartObj>
          <w:docPartGallery w:val="Table of Contents"/>
          <w:docPartUnique/>
        </w:docPartObj>
      </w:sdtPr>
      <w:sdtEndPr>
        <w:rPr>
          <w:b/>
          <w:bCs/>
        </w:rPr>
      </w:sdtEndPr>
      <w:sdtContent>
        <w:p w14:paraId="7000DA1B" w14:textId="7C792D27" w:rsidR="00A84CFF" w:rsidRPr="00CB7877" w:rsidRDefault="00A84CFF" w:rsidP="00CB7877">
          <w:pPr>
            <w:pStyle w:val="af6"/>
            <w:jc w:val="center"/>
            <w:rPr>
              <w:rFonts w:ascii="Times New Roman" w:hAnsi="Times New Roman" w:cs="Times New Roman"/>
              <w:b/>
              <w:color w:val="auto"/>
              <w:sz w:val="28"/>
              <w:szCs w:val="28"/>
            </w:rPr>
          </w:pPr>
          <w:r w:rsidRPr="00CB7877">
            <w:rPr>
              <w:rFonts w:ascii="Times New Roman" w:hAnsi="Times New Roman" w:cs="Times New Roman"/>
              <w:b/>
              <w:color w:val="auto"/>
              <w:sz w:val="28"/>
              <w:szCs w:val="28"/>
            </w:rPr>
            <w:t>Оглавление</w:t>
          </w:r>
        </w:p>
        <w:p w14:paraId="3D62BF30" w14:textId="007ADBA0" w:rsidR="005D625F" w:rsidRPr="00824AE8" w:rsidRDefault="00A84CFF">
          <w:pPr>
            <w:pStyle w:val="14"/>
            <w:tabs>
              <w:tab w:val="right" w:leader="dot" w:pos="10195"/>
            </w:tabs>
            <w:rPr>
              <w:rFonts w:asciiTheme="minorHAnsi" w:eastAsiaTheme="minorEastAsia" w:hAnsiTheme="minorHAnsi" w:cstheme="minorBidi"/>
              <w:noProof/>
              <w:kern w:val="2"/>
              <w:sz w:val="24"/>
              <w:szCs w:val="24"/>
              <w14:ligatures w14:val="standardContextual"/>
            </w:rPr>
          </w:pPr>
          <w:r w:rsidRPr="00824AE8">
            <w:rPr>
              <w:sz w:val="24"/>
              <w:szCs w:val="24"/>
            </w:rPr>
            <w:fldChar w:fldCharType="begin"/>
          </w:r>
          <w:r w:rsidRPr="00824AE8">
            <w:rPr>
              <w:sz w:val="24"/>
              <w:szCs w:val="24"/>
            </w:rPr>
            <w:instrText xml:space="preserve"> TOC \o "1-3" \h \z \u </w:instrText>
          </w:r>
          <w:r w:rsidRPr="00824AE8">
            <w:rPr>
              <w:sz w:val="24"/>
              <w:szCs w:val="24"/>
            </w:rPr>
            <w:fldChar w:fldCharType="separate"/>
          </w:r>
          <w:hyperlink w:anchor="_Toc163637599" w:history="1">
            <w:r w:rsidR="005D625F" w:rsidRPr="00824AE8">
              <w:rPr>
                <w:rStyle w:val="af4"/>
                <w:noProof/>
                <w:sz w:val="24"/>
                <w:szCs w:val="24"/>
              </w:rPr>
              <w:t>1. Наименование дисциплины</w:t>
            </w:r>
            <w:r w:rsidR="005D625F" w:rsidRPr="00824AE8">
              <w:rPr>
                <w:noProof/>
                <w:webHidden/>
                <w:sz w:val="24"/>
                <w:szCs w:val="24"/>
              </w:rPr>
              <w:tab/>
            </w:r>
            <w:r w:rsidR="005D625F" w:rsidRPr="00824AE8">
              <w:rPr>
                <w:noProof/>
                <w:webHidden/>
                <w:sz w:val="24"/>
                <w:szCs w:val="24"/>
              </w:rPr>
              <w:fldChar w:fldCharType="begin"/>
            </w:r>
            <w:r w:rsidR="005D625F" w:rsidRPr="00824AE8">
              <w:rPr>
                <w:noProof/>
                <w:webHidden/>
                <w:sz w:val="24"/>
                <w:szCs w:val="24"/>
              </w:rPr>
              <w:instrText xml:space="preserve"> PAGEREF _Toc163637599 \h </w:instrText>
            </w:r>
            <w:r w:rsidR="005D625F" w:rsidRPr="00824AE8">
              <w:rPr>
                <w:noProof/>
                <w:webHidden/>
                <w:sz w:val="24"/>
                <w:szCs w:val="24"/>
              </w:rPr>
            </w:r>
            <w:r w:rsidR="005D625F" w:rsidRPr="00824AE8">
              <w:rPr>
                <w:noProof/>
                <w:webHidden/>
                <w:sz w:val="24"/>
                <w:szCs w:val="24"/>
              </w:rPr>
              <w:fldChar w:fldCharType="separate"/>
            </w:r>
            <w:r w:rsidR="0048585E">
              <w:rPr>
                <w:noProof/>
                <w:webHidden/>
                <w:sz w:val="24"/>
                <w:szCs w:val="24"/>
              </w:rPr>
              <w:t>3</w:t>
            </w:r>
            <w:r w:rsidR="005D625F" w:rsidRPr="00824AE8">
              <w:rPr>
                <w:noProof/>
                <w:webHidden/>
                <w:sz w:val="24"/>
                <w:szCs w:val="24"/>
              </w:rPr>
              <w:fldChar w:fldCharType="end"/>
            </w:r>
          </w:hyperlink>
        </w:p>
        <w:p w14:paraId="104D6A4F" w14:textId="663A7A4F" w:rsidR="005D625F" w:rsidRPr="00824AE8" w:rsidRDefault="00835231">
          <w:pPr>
            <w:pStyle w:val="14"/>
            <w:tabs>
              <w:tab w:val="right" w:leader="dot" w:pos="10195"/>
            </w:tabs>
            <w:rPr>
              <w:rFonts w:asciiTheme="minorHAnsi" w:eastAsiaTheme="minorEastAsia" w:hAnsiTheme="minorHAnsi" w:cstheme="minorBidi"/>
              <w:noProof/>
              <w:kern w:val="2"/>
              <w:sz w:val="24"/>
              <w:szCs w:val="24"/>
              <w14:ligatures w14:val="standardContextual"/>
            </w:rPr>
          </w:pPr>
          <w:hyperlink w:anchor="_Toc163637600" w:history="1">
            <w:r w:rsidR="005D625F" w:rsidRPr="00824AE8">
              <w:rPr>
                <w:rStyle w:val="af4"/>
                <w:noProof/>
                <w:sz w:val="24"/>
                <w:szCs w:val="24"/>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5D625F" w:rsidRPr="00824AE8">
              <w:rPr>
                <w:noProof/>
                <w:webHidden/>
                <w:sz w:val="24"/>
                <w:szCs w:val="24"/>
              </w:rPr>
              <w:tab/>
            </w:r>
            <w:r w:rsidR="005D625F" w:rsidRPr="00824AE8">
              <w:rPr>
                <w:noProof/>
                <w:webHidden/>
                <w:sz w:val="24"/>
                <w:szCs w:val="24"/>
              </w:rPr>
              <w:fldChar w:fldCharType="begin"/>
            </w:r>
            <w:r w:rsidR="005D625F" w:rsidRPr="00824AE8">
              <w:rPr>
                <w:noProof/>
                <w:webHidden/>
                <w:sz w:val="24"/>
                <w:szCs w:val="24"/>
              </w:rPr>
              <w:instrText xml:space="preserve"> PAGEREF _Toc163637600 \h </w:instrText>
            </w:r>
            <w:r w:rsidR="005D625F" w:rsidRPr="00824AE8">
              <w:rPr>
                <w:noProof/>
                <w:webHidden/>
                <w:sz w:val="24"/>
                <w:szCs w:val="24"/>
              </w:rPr>
            </w:r>
            <w:r w:rsidR="005D625F" w:rsidRPr="00824AE8">
              <w:rPr>
                <w:noProof/>
                <w:webHidden/>
                <w:sz w:val="24"/>
                <w:szCs w:val="24"/>
              </w:rPr>
              <w:fldChar w:fldCharType="separate"/>
            </w:r>
            <w:r w:rsidR="0048585E">
              <w:rPr>
                <w:noProof/>
                <w:webHidden/>
                <w:sz w:val="24"/>
                <w:szCs w:val="24"/>
              </w:rPr>
              <w:t>3</w:t>
            </w:r>
            <w:r w:rsidR="005D625F" w:rsidRPr="00824AE8">
              <w:rPr>
                <w:noProof/>
                <w:webHidden/>
                <w:sz w:val="24"/>
                <w:szCs w:val="24"/>
              </w:rPr>
              <w:fldChar w:fldCharType="end"/>
            </w:r>
          </w:hyperlink>
        </w:p>
        <w:p w14:paraId="04F41253" w14:textId="17348BC4" w:rsidR="005D625F" w:rsidRPr="00824AE8" w:rsidRDefault="00835231">
          <w:pPr>
            <w:pStyle w:val="14"/>
            <w:tabs>
              <w:tab w:val="right" w:leader="dot" w:pos="10195"/>
            </w:tabs>
            <w:rPr>
              <w:rFonts w:asciiTheme="minorHAnsi" w:eastAsiaTheme="minorEastAsia" w:hAnsiTheme="minorHAnsi" w:cstheme="minorBidi"/>
              <w:noProof/>
              <w:kern w:val="2"/>
              <w:sz w:val="24"/>
              <w:szCs w:val="24"/>
              <w14:ligatures w14:val="standardContextual"/>
            </w:rPr>
          </w:pPr>
          <w:hyperlink w:anchor="_Toc163637601" w:history="1">
            <w:r w:rsidR="005D625F" w:rsidRPr="00824AE8">
              <w:rPr>
                <w:rStyle w:val="af4"/>
                <w:bCs/>
                <w:noProof/>
                <w:sz w:val="24"/>
                <w:szCs w:val="24"/>
              </w:rPr>
              <w:t>3. Место дисциплины в структуре образовательной программы</w:t>
            </w:r>
            <w:r w:rsidR="005D625F" w:rsidRPr="00824AE8">
              <w:rPr>
                <w:noProof/>
                <w:webHidden/>
                <w:sz w:val="24"/>
                <w:szCs w:val="24"/>
              </w:rPr>
              <w:tab/>
            </w:r>
            <w:r w:rsidR="005D625F" w:rsidRPr="00824AE8">
              <w:rPr>
                <w:noProof/>
                <w:webHidden/>
                <w:sz w:val="24"/>
                <w:szCs w:val="24"/>
              </w:rPr>
              <w:fldChar w:fldCharType="begin"/>
            </w:r>
            <w:r w:rsidR="005D625F" w:rsidRPr="00824AE8">
              <w:rPr>
                <w:noProof/>
                <w:webHidden/>
                <w:sz w:val="24"/>
                <w:szCs w:val="24"/>
              </w:rPr>
              <w:instrText xml:space="preserve"> PAGEREF _Toc163637601 \h </w:instrText>
            </w:r>
            <w:r w:rsidR="005D625F" w:rsidRPr="00824AE8">
              <w:rPr>
                <w:noProof/>
                <w:webHidden/>
                <w:sz w:val="24"/>
                <w:szCs w:val="24"/>
              </w:rPr>
            </w:r>
            <w:r w:rsidR="005D625F" w:rsidRPr="00824AE8">
              <w:rPr>
                <w:noProof/>
                <w:webHidden/>
                <w:sz w:val="24"/>
                <w:szCs w:val="24"/>
              </w:rPr>
              <w:fldChar w:fldCharType="separate"/>
            </w:r>
            <w:r w:rsidR="0048585E">
              <w:rPr>
                <w:noProof/>
                <w:webHidden/>
                <w:sz w:val="24"/>
                <w:szCs w:val="24"/>
              </w:rPr>
              <w:t>4</w:t>
            </w:r>
            <w:r w:rsidR="005D625F" w:rsidRPr="00824AE8">
              <w:rPr>
                <w:noProof/>
                <w:webHidden/>
                <w:sz w:val="24"/>
                <w:szCs w:val="24"/>
              </w:rPr>
              <w:fldChar w:fldCharType="end"/>
            </w:r>
          </w:hyperlink>
        </w:p>
        <w:p w14:paraId="226FA16B" w14:textId="744B6038" w:rsidR="005D625F" w:rsidRPr="00824AE8" w:rsidRDefault="00835231">
          <w:pPr>
            <w:pStyle w:val="14"/>
            <w:tabs>
              <w:tab w:val="right" w:leader="dot" w:pos="10195"/>
            </w:tabs>
            <w:rPr>
              <w:rFonts w:asciiTheme="minorHAnsi" w:eastAsiaTheme="minorEastAsia" w:hAnsiTheme="minorHAnsi" w:cstheme="minorBidi"/>
              <w:noProof/>
              <w:kern w:val="2"/>
              <w:sz w:val="24"/>
              <w:szCs w:val="24"/>
              <w14:ligatures w14:val="standardContextual"/>
            </w:rPr>
          </w:pPr>
          <w:hyperlink w:anchor="_Toc163637602" w:history="1">
            <w:r w:rsidR="005D625F" w:rsidRPr="00824AE8">
              <w:rPr>
                <w:rStyle w:val="af4"/>
                <w:bCs/>
                <w:noProof/>
                <w:sz w:val="24"/>
                <w:szCs w:val="24"/>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5D625F" w:rsidRPr="00824AE8">
              <w:rPr>
                <w:noProof/>
                <w:webHidden/>
                <w:sz w:val="24"/>
                <w:szCs w:val="24"/>
              </w:rPr>
              <w:tab/>
            </w:r>
            <w:r w:rsidR="005D625F" w:rsidRPr="00824AE8">
              <w:rPr>
                <w:noProof/>
                <w:webHidden/>
                <w:sz w:val="24"/>
                <w:szCs w:val="24"/>
              </w:rPr>
              <w:fldChar w:fldCharType="begin"/>
            </w:r>
            <w:r w:rsidR="005D625F" w:rsidRPr="00824AE8">
              <w:rPr>
                <w:noProof/>
                <w:webHidden/>
                <w:sz w:val="24"/>
                <w:szCs w:val="24"/>
              </w:rPr>
              <w:instrText xml:space="preserve"> PAGEREF _Toc163637602 \h </w:instrText>
            </w:r>
            <w:r w:rsidR="005D625F" w:rsidRPr="00824AE8">
              <w:rPr>
                <w:noProof/>
                <w:webHidden/>
                <w:sz w:val="24"/>
                <w:szCs w:val="24"/>
              </w:rPr>
            </w:r>
            <w:r w:rsidR="005D625F" w:rsidRPr="00824AE8">
              <w:rPr>
                <w:noProof/>
                <w:webHidden/>
                <w:sz w:val="24"/>
                <w:szCs w:val="24"/>
              </w:rPr>
              <w:fldChar w:fldCharType="separate"/>
            </w:r>
            <w:r w:rsidR="0048585E">
              <w:rPr>
                <w:noProof/>
                <w:webHidden/>
                <w:sz w:val="24"/>
                <w:szCs w:val="24"/>
              </w:rPr>
              <w:t>5</w:t>
            </w:r>
            <w:r w:rsidR="005D625F" w:rsidRPr="00824AE8">
              <w:rPr>
                <w:noProof/>
                <w:webHidden/>
                <w:sz w:val="24"/>
                <w:szCs w:val="24"/>
              </w:rPr>
              <w:fldChar w:fldCharType="end"/>
            </w:r>
          </w:hyperlink>
        </w:p>
        <w:p w14:paraId="2F90403E" w14:textId="324C51F0" w:rsidR="005D625F" w:rsidRPr="00824AE8" w:rsidRDefault="00835231">
          <w:pPr>
            <w:pStyle w:val="14"/>
            <w:tabs>
              <w:tab w:val="right" w:leader="dot" w:pos="10195"/>
            </w:tabs>
            <w:rPr>
              <w:rFonts w:asciiTheme="minorHAnsi" w:eastAsiaTheme="minorEastAsia" w:hAnsiTheme="minorHAnsi" w:cstheme="minorBidi"/>
              <w:noProof/>
              <w:kern w:val="2"/>
              <w:sz w:val="24"/>
              <w:szCs w:val="24"/>
              <w14:ligatures w14:val="standardContextual"/>
            </w:rPr>
          </w:pPr>
          <w:hyperlink w:anchor="_Toc163637603" w:history="1">
            <w:r w:rsidR="005D625F" w:rsidRPr="00824AE8">
              <w:rPr>
                <w:rStyle w:val="af4"/>
                <w:bCs/>
                <w:noProof/>
                <w:sz w:val="24"/>
                <w:szCs w:val="24"/>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5D625F" w:rsidRPr="00824AE8">
              <w:rPr>
                <w:noProof/>
                <w:webHidden/>
                <w:sz w:val="24"/>
                <w:szCs w:val="24"/>
              </w:rPr>
              <w:tab/>
            </w:r>
            <w:r w:rsidR="005D625F" w:rsidRPr="00824AE8">
              <w:rPr>
                <w:noProof/>
                <w:webHidden/>
                <w:sz w:val="24"/>
                <w:szCs w:val="24"/>
              </w:rPr>
              <w:fldChar w:fldCharType="begin"/>
            </w:r>
            <w:r w:rsidR="005D625F" w:rsidRPr="00824AE8">
              <w:rPr>
                <w:noProof/>
                <w:webHidden/>
                <w:sz w:val="24"/>
                <w:szCs w:val="24"/>
              </w:rPr>
              <w:instrText xml:space="preserve"> PAGEREF _Toc163637603 \h </w:instrText>
            </w:r>
            <w:r w:rsidR="005D625F" w:rsidRPr="00824AE8">
              <w:rPr>
                <w:noProof/>
                <w:webHidden/>
                <w:sz w:val="24"/>
                <w:szCs w:val="24"/>
              </w:rPr>
            </w:r>
            <w:r w:rsidR="005D625F" w:rsidRPr="00824AE8">
              <w:rPr>
                <w:noProof/>
                <w:webHidden/>
                <w:sz w:val="24"/>
                <w:szCs w:val="24"/>
              </w:rPr>
              <w:fldChar w:fldCharType="separate"/>
            </w:r>
            <w:r w:rsidR="0048585E">
              <w:rPr>
                <w:noProof/>
                <w:webHidden/>
                <w:sz w:val="24"/>
                <w:szCs w:val="24"/>
              </w:rPr>
              <w:t>5</w:t>
            </w:r>
            <w:r w:rsidR="005D625F" w:rsidRPr="00824AE8">
              <w:rPr>
                <w:noProof/>
                <w:webHidden/>
                <w:sz w:val="24"/>
                <w:szCs w:val="24"/>
              </w:rPr>
              <w:fldChar w:fldCharType="end"/>
            </w:r>
          </w:hyperlink>
        </w:p>
        <w:p w14:paraId="4BFD511B" w14:textId="7D07610D" w:rsidR="005D625F" w:rsidRPr="00824AE8" w:rsidRDefault="00835231">
          <w:pPr>
            <w:pStyle w:val="23"/>
            <w:tabs>
              <w:tab w:val="right" w:leader="dot" w:pos="10195"/>
            </w:tabs>
            <w:rPr>
              <w:rFonts w:asciiTheme="minorHAnsi" w:eastAsiaTheme="minorEastAsia" w:hAnsiTheme="minorHAnsi" w:cstheme="minorBidi"/>
              <w:noProof/>
              <w:kern w:val="2"/>
              <w:sz w:val="24"/>
              <w:szCs w:val="24"/>
              <w14:ligatures w14:val="standardContextual"/>
            </w:rPr>
          </w:pPr>
          <w:hyperlink w:anchor="_Toc163637604" w:history="1">
            <w:r w:rsidR="005D625F" w:rsidRPr="00824AE8">
              <w:rPr>
                <w:rStyle w:val="af4"/>
                <w:noProof/>
                <w:sz w:val="24"/>
                <w:szCs w:val="24"/>
              </w:rPr>
              <w:t>5.1. Содержание дисциплины</w:t>
            </w:r>
            <w:r w:rsidR="005D625F" w:rsidRPr="00824AE8">
              <w:rPr>
                <w:noProof/>
                <w:webHidden/>
                <w:sz w:val="24"/>
                <w:szCs w:val="24"/>
              </w:rPr>
              <w:tab/>
            </w:r>
            <w:r w:rsidR="005D625F" w:rsidRPr="00824AE8">
              <w:rPr>
                <w:noProof/>
                <w:webHidden/>
                <w:sz w:val="24"/>
                <w:szCs w:val="24"/>
              </w:rPr>
              <w:fldChar w:fldCharType="begin"/>
            </w:r>
            <w:r w:rsidR="005D625F" w:rsidRPr="00824AE8">
              <w:rPr>
                <w:noProof/>
                <w:webHidden/>
                <w:sz w:val="24"/>
                <w:szCs w:val="24"/>
              </w:rPr>
              <w:instrText xml:space="preserve"> PAGEREF _Toc163637604 \h </w:instrText>
            </w:r>
            <w:r w:rsidR="005D625F" w:rsidRPr="00824AE8">
              <w:rPr>
                <w:noProof/>
                <w:webHidden/>
                <w:sz w:val="24"/>
                <w:szCs w:val="24"/>
              </w:rPr>
            </w:r>
            <w:r w:rsidR="005D625F" w:rsidRPr="00824AE8">
              <w:rPr>
                <w:noProof/>
                <w:webHidden/>
                <w:sz w:val="24"/>
                <w:szCs w:val="24"/>
              </w:rPr>
              <w:fldChar w:fldCharType="separate"/>
            </w:r>
            <w:r w:rsidR="0048585E">
              <w:rPr>
                <w:noProof/>
                <w:webHidden/>
                <w:sz w:val="24"/>
                <w:szCs w:val="24"/>
              </w:rPr>
              <w:t>5</w:t>
            </w:r>
            <w:r w:rsidR="005D625F" w:rsidRPr="00824AE8">
              <w:rPr>
                <w:noProof/>
                <w:webHidden/>
                <w:sz w:val="24"/>
                <w:szCs w:val="24"/>
              </w:rPr>
              <w:fldChar w:fldCharType="end"/>
            </w:r>
          </w:hyperlink>
        </w:p>
        <w:p w14:paraId="501D56B1" w14:textId="239F0CAC" w:rsidR="005D625F" w:rsidRPr="00824AE8" w:rsidRDefault="00835231">
          <w:pPr>
            <w:pStyle w:val="23"/>
            <w:tabs>
              <w:tab w:val="right" w:leader="dot" w:pos="10195"/>
            </w:tabs>
            <w:rPr>
              <w:rFonts w:asciiTheme="minorHAnsi" w:eastAsiaTheme="minorEastAsia" w:hAnsiTheme="minorHAnsi" w:cstheme="minorBidi"/>
              <w:noProof/>
              <w:kern w:val="2"/>
              <w:sz w:val="24"/>
              <w:szCs w:val="24"/>
              <w14:ligatures w14:val="standardContextual"/>
            </w:rPr>
          </w:pPr>
          <w:hyperlink w:anchor="_Toc163637605" w:history="1">
            <w:r w:rsidR="005D625F" w:rsidRPr="00824AE8">
              <w:rPr>
                <w:rStyle w:val="af4"/>
                <w:noProof/>
                <w:sz w:val="24"/>
                <w:szCs w:val="24"/>
              </w:rPr>
              <w:t>5.2. Учебно – тематический план</w:t>
            </w:r>
            <w:r w:rsidR="005D625F" w:rsidRPr="00824AE8">
              <w:rPr>
                <w:noProof/>
                <w:webHidden/>
                <w:sz w:val="24"/>
                <w:szCs w:val="24"/>
              </w:rPr>
              <w:tab/>
            </w:r>
            <w:r w:rsidR="005D625F" w:rsidRPr="00824AE8">
              <w:rPr>
                <w:noProof/>
                <w:webHidden/>
                <w:sz w:val="24"/>
                <w:szCs w:val="24"/>
              </w:rPr>
              <w:fldChar w:fldCharType="begin"/>
            </w:r>
            <w:r w:rsidR="005D625F" w:rsidRPr="00824AE8">
              <w:rPr>
                <w:noProof/>
                <w:webHidden/>
                <w:sz w:val="24"/>
                <w:szCs w:val="24"/>
              </w:rPr>
              <w:instrText xml:space="preserve"> PAGEREF _Toc163637605 \h </w:instrText>
            </w:r>
            <w:r w:rsidR="005D625F" w:rsidRPr="00824AE8">
              <w:rPr>
                <w:noProof/>
                <w:webHidden/>
                <w:sz w:val="24"/>
                <w:szCs w:val="24"/>
              </w:rPr>
            </w:r>
            <w:r w:rsidR="005D625F" w:rsidRPr="00824AE8">
              <w:rPr>
                <w:noProof/>
                <w:webHidden/>
                <w:sz w:val="24"/>
                <w:szCs w:val="24"/>
              </w:rPr>
              <w:fldChar w:fldCharType="separate"/>
            </w:r>
            <w:r w:rsidR="0048585E">
              <w:rPr>
                <w:noProof/>
                <w:webHidden/>
                <w:sz w:val="24"/>
                <w:szCs w:val="24"/>
              </w:rPr>
              <w:t>8</w:t>
            </w:r>
            <w:r w:rsidR="005D625F" w:rsidRPr="00824AE8">
              <w:rPr>
                <w:noProof/>
                <w:webHidden/>
                <w:sz w:val="24"/>
                <w:szCs w:val="24"/>
              </w:rPr>
              <w:fldChar w:fldCharType="end"/>
            </w:r>
          </w:hyperlink>
        </w:p>
        <w:p w14:paraId="1093B4FF" w14:textId="088D1122" w:rsidR="005D625F" w:rsidRPr="00824AE8" w:rsidRDefault="00835231">
          <w:pPr>
            <w:pStyle w:val="23"/>
            <w:tabs>
              <w:tab w:val="right" w:leader="dot" w:pos="10195"/>
            </w:tabs>
            <w:rPr>
              <w:rFonts w:asciiTheme="minorHAnsi" w:eastAsiaTheme="minorEastAsia" w:hAnsiTheme="minorHAnsi" w:cstheme="minorBidi"/>
              <w:noProof/>
              <w:kern w:val="2"/>
              <w:sz w:val="24"/>
              <w:szCs w:val="24"/>
              <w14:ligatures w14:val="standardContextual"/>
            </w:rPr>
          </w:pPr>
          <w:hyperlink w:anchor="_Toc163637606" w:history="1">
            <w:r w:rsidR="005D625F" w:rsidRPr="00824AE8">
              <w:rPr>
                <w:rStyle w:val="af4"/>
                <w:noProof/>
                <w:sz w:val="24"/>
                <w:szCs w:val="24"/>
              </w:rPr>
              <w:t>5.3. Содержание семинаров, практических занятий</w:t>
            </w:r>
            <w:r w:rsidR="005D625F" w:rsidRPr="00824AE8">
              <w:rPr>
                <w:noProof/>
                <w:webHidden/>
                <w:sz w:val="24"/>
                <w:szCs w:val="24"/>
              </w:rPr>
              <w:tab/>
            </w:r>
            <w:r w:rsidR="005D625F" w:rsidRPr="00824AE8">
              <w:rPr>
                <w:noProof/>
                <w:webHidden/>
                <w:sz w:val="24"/>
                <w:szCs w:val="24"/>
              </w:rPr>
              <w:fldChar w:fldCharType="begin"/>
            </w:r>
            <w:r w:rsidR="005D625F" w:rsidRPr="00824AE8">
              <w:rPr>
                <w:noProof/>
                <w:webHidden/>
                <w:sz w:val="24"/>
                <w:szCs w:val="24"/>
              </w:rPr>
              <w:instrText xml:space="preserve"> PAGEREF _Toc163637606 \h </w:instrText>
            </w:r>
            <w:r w:rsidR="005D625F" w:rsidRPr="00824AE8">
              <w:rPr>
                <w:noProof/>
                <w:webHidden/>
                <w:sz w:val="24"/>
                <w:szCs w:val="24"/>
              </w:rPr>
            </w:r>
            <w:r w:rsidR="005D625F" w:rsidRPr="00824AE8">
              <w:rPr>
                <w:noProof/>
                <w:webHidden/>
                <w:sz w:val="24"/>
                <w:szCs w:val="24"/>
              </w:rPr>
              <w:fldChar w:fldCharType="separate"/>
            </w:r>
            <w:r w:rsidR="0048585E">
              <w:rPr>
                <w:noProof/>
                <w:webHidden/>
                <w:sz w:val="24"/>
                <w:szCs w:val="24"/>
              </w:rPr>
              <w:t>10</w:t>
            </w:r>
            <w:r w:rsidR="005D625F" w:rsidRPr="00824AE8">
              <w:rPr>
                <w:noProof/>
                <w:webHidden/>
                <w:sz w:val="24"/>
                <w:szCs w:val="24"/>
              </w:rPr>
              <w:fldChar w:fldCharType="end"/>
            </w:r>
          </w:hyperlink>
        </w:p>
        <w:p w14:paraId="0D93554F" w14:textId="21E379DE" w:rsidR="005D625F" w:rsidRPr="00824AE8" w:rsidRDefault="00835231">
          <w:pPr>
            <w:pStyle w:val="14"/>
            <w:tabs>
              <w:tab w:val="right" w:leader="dot" w:pos="10195"/>
            </w:tabs>
            <w:rPr>
              <w:rFonts w:asciiTheme="minorHAnsi" w:eastAsiaTheme="minorEastAsia" w:hAnsiTheme="minorHAnsi" w:cstheme="minorBidi"/>
              <w:noProof/>
              <w:kern w:val="2"/>
              <w:sz w:val="24"/>
              <w:szCs w:val="24"/>
              <w14:ligatures w14:val="standardContextual"/>
            </w:rPr>
          </w:pPr>
          <w:hyperlink w:anchor="_Toc163637607" w:history="1">
            <w:r w:rsidR="005D625F" w:rsidRPr="00824AE8">
              <w:rPr>
                <w:rStyle w:val="af4"/>
                <w:bCs/>
                <w:noProof/>
                <w:sz w:val="24"/>
                <w:szCs w:val="24"/>
              </w:rPr>
              <w:t>6. Перечень учебно-методического обеспечения для самостоятельной работы обучающихся по дисциплине</w:t>
            </w:r>
            <w:r w:rsidR="005D625F" w:rsidRPr="00824AE8">
              <w:rPr>
                <w:noProof/>
                <w:webHidden/>
                <w:sz w:val="24"/>
                <w:szCs w:val="24"/>
              </w:rPr>
              <w:tab/>
            </w:r>
            <w:r w:rsidR="005D625F" w:rsidRPr="00824AE8">
              <w:rPr>
                <w:noProof/>
                <w:webHidden/>
                <w:sz w:val="24"/>
                <w:szCs w:val="24"/>
              </w:rPr>
              <w:fldChar w:fldCharType="begin"/>
            </w:r>
            <w:r w:rsidR="005D625F" w:rsidRPr="00824AE8">
              <w:rPr>
                <w:noProof/>
                <w:webHidden/>
                <w:sz w:val="24"/>
                <w:szCs w:val="24"/>
              </w:rPr>
              <w:instrText xml:space="preserve"> PAGEREF _Toc163637607 \h </w:instrText>
            </w:r>
            <w:r w:rsidR="005D625F" w:rsidRPr="00824AE8">
              <w:rPr>
                <w:noProof/>
                <w:webHidden/>
                <w:sz w:val="24"/>
                <w:szCs w:val="24"/>
              </w:rPr>
            </w:r>
            <w:r w:rsidR="005D625F" w:rsidRPr="00824AE8">
              <w:rPr>
                <w:noProof/>
                <w:webHidden/>
                <w:sz w:val="24"/>
                <w:szCs w:val="24"/>
              </w:rPr>
              <w:fldChar w:fldCharType="separate"/>
            </w:r>
            <w:r w:rsidR="0048585E">
              <w:rPr>
                <w:noProof/>
                <w:webHidden/>
                <w:sz w:val="24"/>
                <w:szCs w:val="24"/>
              </w:rPr>
              <w:t>11</w:t>
            </w:r>
            <w:r w:rsidR="005D625F" w:rsidRPr="00824AE8">
              <w:rPr>
                <w:noProof/>
                <w:webHidden/>
                <w:sz w:val="24"/>
                <w:szCs w:val="24"/>
              </w:rPr>
              <w:fldChar w:fldCharType="end"/>
            </w:r>
          </w:hyperlink>
        </w:p>
        <w:p w14:paraId="683C73CA" w14:textId="24802863" w:rsidR="005D625F" w:rsidRPr="00824AE8" w:rsidRDefault="00835231">
          <w:pPr>
            <w:pStyle w:val="23"/>
            <w:tabs>
              <w:tab w:val="right" w:leader="dot" w:pos="10195"/>
            </w:tabs>
            <w:rPr>
              <w:rFonts w:asciiTheme="minorHAnsi" w:eastAsiaTheme="minorEastAsia" w:hAnsiTheme="minorHAnsi" w:cstheme="minorBidi"/>
              <w:noProof/>
              <w:kern w:val="2"/>
              <w:sz w:val="24"/>
              <w:szCs w:val="24"/>
              <w14:ligatures w14:val="standardContextual"/>
            </w:rPr>
          </w:pPr>
          <w:hyperlink w:anchor="_Toc163637608" w:history="1">
            <w:r w:rsidR="005D625F" w:rsidRPr="00824AE8">
              <w:rPr>
                <w:rStyle w:val="af4"/>
                <w:noProof/>
                <w:sz w:val="24"/>
                <w:szCs w:val="24"/>
              </w:rPr>
              <w:t>6.1. Перечень вопросов, отводимых на самостоятельное освоение дисциплины, формы внеаудиторной самостоятельной работы</w:t>
            </w:r>
            <w:r w:rsidR="005D625F" w:rsidRPr="00824AE8">
              <w:rPr>
                <w:noProof/>
                <w:webHidden/>
                <w:sz w:val="24"/>
                <w:szCs w:val="24"/>
              </w:rPr>
              <w:tab/>
            </w:r>
            <w:r w:rsidR="005D625F" w:rsidRPr="00824AE8">
              <w:rPr>
                <w:noProof/>
                <w:webHidden/>
                <w:sz w:val="24"/>
                <w:szCs w:val="24"/>
              </w:rPr>
              <w:fldChar w:fldCharType="begin"/>
            </w:r>
            <w:r w:rsidR="005D625F" w:rsidRPr="00824AE8">
              <w:rPr>
                <w:noProof/>
                <w:webHidden/>
                <w:sz w:val="24"/>
                <w:szCs w:val="24"/>
              </w:rPr>
              <w:instrText xml:space="preserve"> PAGEREF _Toc163637608 \h </w:instrText>
            </w:r>
            <w:r w:rsidR="005D625F" w:rsidRPr="00824AE8">
              <w:rPr>
                <w:noProof/>
                <w:webHidden/>
                <w:sz w:val="24"/>
                <w:szCs w:val="24"/>
              </w:rPr>
            </w:r>
            <w:r w:rsidR="005D625F" w:rsidRPr="00824AE8">
              <w:rPr>
                <w:noProof/>
                <w:webHidden/>
                <w:sz w:val="24"/>
                <w:szCs w:val="24"/>
              </w:rPr>
              <w:fldChar w:fldCharType="separate"/>
            </w:r>
            <w:r w:rsidR="0048585E">
              <w:rPr>
                <w:noProof/>
                <w:webHidden/>
                <w:sz w:val="24"/>
                <w:szCs w:val="24"/>
              </w:rPr>
              <w:t>11</w:t>
            </w:r>
            <w:r w:rsidR="005D625F" w:rsidRPr="00824AE8">
              <w:rPr>
                <w:noProof/>
                <w:webHidden/>
                <w:sz w:val="24"/>
                <w:szCs w:val="24"/>
              </w:rPr>
              <w:fldChar w:fldCharType="end"/>
            </w:r>
          </w:hyperlink>
        </w:p>
        <w:p w14:paraId="72330025" w14:textId="2D841535" w:rsidR="005D625F" w:rsidRPr="00824AE8" w:rsidRDefault="00835231">
          <w:pPr>
            <w:pStyle w:val="23"/>
            <w:tabs>
              <w:tab w:val="right" w:leader="dot" w:pos="10195"/>
            </w:tabs>
            <w:rPr>
              <w:rFonts w:asciiTheme="minorHAnsi" w:eastAsiaTheme="minorEastAsia" w:hAnsiTheme="minorHAnsi" w:cstheme="minorBidi"/>
              <w:noProof/>
              <w:kern w:val="2"/>
              <w:sz w:val="24"/>
              <w:szCs w:val="24"/>
              <w14:ligatures w14:val="standardContextual"/>
            </w:rPr>
          </w:pPr>
          <w:hyperlink w:anchor="_Toc163637609" w:history="1">
            <w:r w:rsidR="005D625F" w:rsidRPr="00824AE8">
              <w:rPr>
                <w:rStyle w:val="af4"/>
                <w:noProof/>
                <w:sz w:val="24"/>
                <w:szCs w:val="24"/>
              </w:rPr>
              <w:t>6.2. Перечень вопросов, заданий, тем для подготовки к текущему контролю (согласно таблице 2)</w:t>
            </w:r>
            <w:r w:rsidR="005D625F" w:rsidRPr="00824AE8">
              <w:rPr>
                <w:noProof/>
                <w:webHidden/>
                <w:sz w:val="24"/>
                <w:szCs w:val="24"/>
              </w:rPr>
              <w:tab/>
            </w:r>
            <w:r w:rsidR="005D625F" w:rsidRPr="00824AE8">
              <w:rPr>
                <w:noProof/>
                <w:webHidden/>
                <w:sz w:val="24"/>
                <w:szCs w:val="24"/>
              </w:rPr>
              <w:fldChar w:fldCharType="begin"/>
            </w:r>
            <w:r w:rsidR="005D625F" w:rsidRPr="00824AE8">
              <w:rPr>
                <w:noProof/>
                <w:webHidden/>
                <w:sz w:val="24"/>
                <w:szCs w:val="24"/>
              </w:rPr>
              <w:instrText xml:space="preserve"> PAGEREF _Toc163637609 \h </w:instrText>
            </w:r>
            <w:r w:rsidR="005D625F" w:rsidRPr="00824AE8">
              <w:rPr>
                <w:noProof/>
                <w:webHidden/>
                <w:sz w:val="24"/>
                <w:szCs w:val="24"/>
              </w:rPr>
            </w:r>
            <w:r w:rsidR="005D625F" w:rsidRPr="00824AE8">
              <w:rPr>
                <w:noProof/>
                <w:webHidden/>
                <w:sz w:val="24"/>
                <w:szCs w:val="24"/>
              </w:rPr>
              <w:fldChar w:fldCharType="separate"/>
            </w:r>
            <w:r w:rsidR="0048585E">
              <w:rPr>
                <w:noProof/>
                <w:webHidden/>
                <w:sz w:val="24"/>
                <w:szCs w:val="24"/>
              </w:rPr>
              <w:t>13</w:t>
            </w:r>
            <w:r w:rsidR="005D625F" w:rsidRPr="00824AE8">
              <w:rPr>
                <w:noProof/>
                <w:webHidden/>
                <w:sz w:val="24"/>
                <w:szCs w:val="24"/>
              </w:rPr>
              <w:fldChar w:fldCharType="end"/>
            </w:r>
          </w:hyperlink>
        </w:p>
        <w:p w14:paraId="29997DA2" w14:textId="7337C36A" w:rsidR="005D625F" w:rsidRPr="00824AE8" w:rsidRDefault="00835231">
          <w:pPr>
            <w:pStyle w:val="14"/>
            <w:tabs>
              <w:tab w:val="left" w:pos="480"/>
              <w:tab w:val="right" w:leader="dot" w:pos="10195"/>
            </w:tabs>
            <w:rPr>
              <w:rFonts w:asciiTheme="minorHAnsi" w:eastAsiaTheme="minorEastAsia" w:hAnsiTheme="minorHAnsi" w:cstheme="minorBidi"/>
              <w:noProof/>
              <w:kern w:val="2"/>
              <w:sz w:val="24"/>
              <w:szCs w:val="24"/>
              <w14:ligatures w14:val="standardContextual"/>
            </w:rPr>
          </w:pPr>
          <w:hyperlink w:anchor="_Toc163637610" w:history="1">
            <w:r w:rsidR="005D625F" w:rsidRPr="00824AE8">
              <w:rPr>
                <w:rStyle w:val="af4"/>
                <w:noProof/>
                <w:sz w:val="24"/>
                <w:szCs w:val="24"/>
              </w:rPr>
              <w:t>7.</w:t>
            </w:r>
            <w:r w:rsidR="005D625F" w:rsidRPr="00824AE8">
              <w:rPr>
                <w:rFonts w:asciiTheme="minorHAnsi" w:eastAsiaTheme="minorEastAsia" w:hAnsiTheme="minorHAnsi" w:cstheme="minorBidi"/>
                <w:noProof/>
                <w:kern w:val="2"/>
                <w:sz w:val="24"/>
                <w:szCs w:val="24"/>
                <w14:ligatures w14:val="standardContextual"/>
              </w:rPr>
              <w:tab/>
            </w:r>
            <w:r w:rsidR="005D625F" w:rsidRPr="00824AE8">
              <w:rPr>
                <w:rStyle w:val="af4"/>
                <w:noProof/>
                <w:sz w:val="24"/>
                <w:szCs w:val="24"/>
              </w:rPr>
              <w:t>Фонд оценочных средств для проведения промежуточной аттестации обучающихся по дисциплине</w:t>
            </w:r>
            <w:r w:rsidR="005D625F" w:rsidRPr="00824AE8">
              <w:rPr>
                <w:noProof/>
                <w:webHidden/>
                <w:sz w:val="24"/>
                <w:szCs w:val="24"/>
              </w:rPr>
              <w:tab/>
            </w:r>
            <w:r w:rsidR="005D625F" w:rsidRPr="00824AE8">
              <w:rPr>
                <w:noProof/>
                <w:webHidden/>
                <w:sz w:val="24"/>
                <w:szCs w:val="24"/>
              </w:rPr>
              <w:fldChar w:fldCharType="begin"/>
            </w:r>
            <w:r w:rsidR="005D625F" w:rsidRPr="00824AE8">
              <w:rPr>
                <w:noProof/>
                <w:webHidden/>
                <w:sz w:val="24"/>
                <w:szCs w:val="24"/>
              </w:rPr>
              <w:instrText xml:space="preserve"> PAGEREF _Toc163637610 \h </w:instrText>
            </w:r>
            <w:r w:rsidR="005D625F" w:rsidRPr="00824AE8">
              <w:rPr>
                <w:noProof/>
                <w:webHidden/>
                <w:sz w:val="24"/>
                <w:szCs w:val="24"/>
              </w:rPr>
            </w:r>
            <w:r w:rsidR="005D625F" w:rsidRPr="00824AE8">
              <w:rPr>
                <w:noProof/>
                <w:webHidden/>
                <w:sz w:val="24"/>
                <w:szCs w:val="24"/>
              </w:rPr>
              <w:fldChar w:fldCharType="separate"/>
            </w:r>
            <w:r w:rsidR="0048585E">
              <w:rPr>
                <w:noProof/>
                <w:webHidden/>
                <w:sz w:val="24"/>
                <w:szCs w:val="24"/>
              </w:rPr>
              <w:t>14</w:t>
            </w:r>
            <w:r w:rsidR="005D625F" w:rsidRPr="00824AE8">
              <w:rPr>
                <w:noProof/>
                <w:webHidden/>
                <w:sz w:val="24"/>
                <w:szCs w:val="24"/>
              </w:rPr>
              <w:fldChar w:fldCharType="end"/>
            </w:r>
          </w:hyperlink>
        </w:p>
        <w:p w14:paraId="007582CD" w14:textId="5A2B4CBB" w:rsidR="005D625F" w:rsidRPr="00824AE8" w:rsidRDefault="00835231">
          <w:pPr>
            <w:pStyle w:val="14"/>
            <w:tabs>
              <w:tab w:val="right" w:leader="dot" w:pos="10195"/>
            </w:tabs>
            <w:rPr>
              <w:rFonts w:asciiTheme="minorHAnsi" w:eastAsiaTheme="minorEastAsia" w:hAnsiTheme="minorHAnsi" w:cstheme="minorBidi"/>
              <w:noProof/>
              <w:kern w:val="2"/>
              <w:sz w:val="24"/>
              <w:szCs w:val="24"/>
              <w14:ligatures w14:val="standardContextual"/>
            </w:rPr>
          </w:pPr>
          <w:hyperlink w:anchor="_Toc163637611" w:history="1">
            <w:r w:rsidR="005D625F" w:rsidRPr="00824AE8">
              <w:rPr>
                <w:rStyle w:val="af4"/>
                <w:rFonts w:eastAsiaTheme="majorEastAsia"/>
                <w:noProof/>
                <w:sz w:val="24"/>
                <w:szCs w:val="24"/>
              </w:rPr>
              <w:t>8. Перечень основной и дополнительной учебной литературы, необходимой для освоения дисциплины</w:t>
            </w:r>
            <w:r w:rsidR="005D625F" w:rsidRPr="00824AE8">
              <w:rPr>
                <w:noProof/>
                <w:webHidden/>
                <w:sz w:val="24"/>
                <w:szCs w:val="24"/>
              </w:rPr>
              <w:tab/>
            </w:r>
            <w:r w:rsidR="005D625F" w:rsidRPr="00824AE8">
              <w:rPr>
                <w:noProof/>
                <w:webHidden/>
                <w:sz w:val="24"/>
                <w:szCs w:val="24"/>
              </w:rPr>
              <w:fldChar w:fldCharType="begin"/>
            </w:r>
            <w:r w:rsidR="005D625F" w:rsidRPr="00824AE8">
              <w:rPr>
                <w:noProof/>
                <w:webHidden/>
                <w:sz w:val="24"/>
                <w:szCs w:val="24"/>
              </w:rPr>
              <w:instrText xml:space="preserve"> PAGEREF _Toc163637611 \h </w:instrText>
            </w:r>
            <w:r w:rsidR="005D625F" w:rsidRPr="00824AE8">
              <w:rPr>
                <w:noProof/>
                <w:webHidden/>
                <w:sz w:val="24"/>
                <w:szCs w:val="24"/>
              </w:rPr>
            </w:r>
            <w:r w:rsidR="005D625F" w:rsidRPr="00824AE8">
              <w:rPr>
                <w:noProof/>
                <w:webHidden/>
                <w:sz w:val="24"/>
                <w:szCs w:val="24"/>
              </w:rPr>
              <w:fldChar w:fldCharType="separate"/>
            </w:r>
            <w:r w:rsidR="0048585E">
              <w:rPr>
                <w:noProof/>
                <w:webHidden/>
                <w:sz w:val="24"/>
                <w:szCs w:val="24"/>
              </w:rPr>
              <w:t>22</w:t>
            </w:r>
            <w:r w:rsidR="005D625F" w:rsidRPr="00824AE8">
              <w:rPr>
                <w:noProof/>
                <w:webHidden/>
                <w:sz w:val="24"/>
                <w:szCs w:val="24"/>
              </w:rPr>
              <w:fldChar w:fldCharType="end"/>
            </w:r>
          </w:hyperlink>
        </w:p>
        <w:p w14:paraId="3727A8DF" w14:textId="0437AA13" w:rsidR="005D625F" w:rsidRPr="00824AE8" w:rsidRDefault="00835231">
          <w:pPr>
            <w:pStyle w:val="14"/>
            <w:tabs>
              <w:tab w:val="right" w:leader="dot" w:pos="10195"/>
            </w:tabs>
            <w:rPr>
              <w:rFonts w:asciiTheme="minorHAnsi" w:eastAsiaTheme="minorEastAsia" w:hAnsiTheme="minorHAnsi" w:cstheme="minorBidi"/>
              <w:noProof/>
              <w:kern w:val="2"/>
              <w:sz w:val="24"/>
              <w:szCs w:val="24"/>
              <w14:ligatures w14:val="standardContextual"/>
            </w:rPr>
          </w:pPr>
          <w:hyperlink w:anchor="_Toc163637612" w:history="1">
            <w:r w:rsidR="005D625F" w:rsidRPr="00824AE8">
              <w:rPr>
                <w:rStyle w:val="af4"/>
                <w:bCs/>
                <w:noProof/>
                <w:sz w:val="24"/>
                <w:szCs w:val="24"/>
              </w:rPr>
              <w:t>9. Перечень ресурсов информационно-телекоммуникационной сети «Интернет», необходимых для освоения дисциплины</w:t>
            </w:r>
            <w:r w:rsidR="005D625F" w:rsidRPr="00824AE8">
              <w:rPr>
                <w:noProof/>
                <w:webHidden/>
                <w:sz w:val="24"/>
                <w:szCs w:val="24"/>
              </w:rPr>
              <w:tab/>
            </w:r>
            <w:r w:rsidR="005D625F" w:rsidRPr="00824AE8">
              <w:rPr>
                <w:noProof/>
                <w:webHidden/>
                <w:sz w:val="24"/>
                <w:szCs w:val="24"/>
              </w:rPr>
              <w:fldChar w:fldCharType="begin"/>
            </w:r>
            <w:r w:rsidR="005D625F" w:rsidRPr="00824AE8">
              <w:rPr>
                <w:noProof/>
                <w:webHidden/>
                <w:sz w:val="24"/>
                <w:szCs w:val="24"/>
              </w:rPr>
              <w:instrText xml:space="preserve"> PAGEREF _Toc163637612 \h </w:instrText>
            </w:r>
            <w:r w:rsidR="005D625F" w:rsidRPr="00824AE8">
              <w:rPr>
                <w:noProof/>
                <w:webHidden/>
                <w:sz w:val="24"/>
                <w:szCs w:val="24"/>
              </w:rPr>
            </w:r>
            <w:r w:rsidR="005D625F" w:rsidRPr="00824AE8">
              <w:rPr>
                <w:noProof/>
                <w:webHidden/>
                <w:sz w:val="24"/>
                <w:szCs w:val="24"/>
              </w:rPr>
              <w:fldChar w:fldCharType="separate"/>
            </w:r>
            <w:r w:rsidR="0048585E">
              <w:rPr>
                <w:noProof/>
                <w:webHidden/>
                <w:sz w:val="24"/>
                <w:szCs w:val="24"/>
              </w:rPr>
              <w:t>22</w:t>
            </w:r>
            <w:r w:rsidR="005D625F" w:rsidRPr="00824AE8">
              <w:rPr>
                <w:noProof/>
                <w:webHidden/>
                <w:sz w:val="24"/>
                <w:szCs w:val="24"/>
              </w:rPr>
              <w:fldChar w:fldCharType="end"/>
            </w:r>
          </w:hyperlink>
        </w:p>
        <w:p w14:paraId="078647E9" w14:textId="7E82FC9A" w:rsidR="005D625F" w:rsidRPr="00824AE8" w:rsidRDefault="00835231">
          <w:pPr>
            <w:pStyle w:val="14"/>
            <w:tabs>
              <w:tab w:val="right" w:leader="dot" w:pos="10195"/>
            </w:tabs>
            <w:rPr>
              <w:rFonts w:asciiTheme="minorHAnsi" w:eastAsiaTheme="minorEastAsia" w:hAnsiTheme="minorHAnsi" w:cstheme="minorBidi"/>
              <w:noProof/>
              <w:kern w:val="2"/>
              <w:sz w:val="24"/>
              <w:szCs w:val="24"/>
              <w14:ligatures w14:val="standardContextual"/>
            </w:rPr>
          </w:pPr>
          <w:hyperlink w:anchor="_Toc163637613" w:history="1">
            <w:r w:rsidR="005D625F" w:rsidRPr="00824AE8">
              <w:rPr>
                <w:rStyle w:val="af4"/>
                <w:rFonts w:eastAsiaTheme="majorEastAsia"/>
                <w:noProof/>
                <w:sz w:val="24"/>
                <w:szCs w:val="24"/>
              </w:rPr>
              <w:t>10. Методические указания для обучающихся по освоению дисциплины</w:t>
            </w:r>
            <w:r w:rsidR="005D625F" w:rsidRPr="00824AE8">
              <w:rPr>
                <w:noProof/>
                <w:webHidden/>
                <w:sz w:val="24"/>
                <w:szCs w:val="24"/>
              </w:rPr>
              <w:tab/>
            </w:r>
            <w:r w:rsidR="005D625F" w:rsidRPr="00824AE8">
              <w:rPr>
                <w:noProof/>
                <w:webHidden/>
                <w:sz w:val="24"/>
                <w:szCs w:val="24"/>
              </w:rPr>
              <w:fldChar w:fldCharType="begin"/>
            </w:r>
            <w:r w:rsidR="005D625F" w:rsidRPr="00824AE8">
              <w:rPr>
                <w:noProof/>
                <w:webHidden/>
                <w:sz w:val="24"/>
                <w:szCs w:val="24"/>
              </w:rPr>
              <w:instrText xml:space="preserve"> PAGEREF _Toc163637613 \h </w:instrText>
            </w:r>
            <w:r w:rsidR="005D625F" w:rsidRPr="00824AE8">
              <w:rPr>
                <w:noProof/>
                <w:webHidden/>
                <w:sz w:val="24"/>
                <w:szCs w:val="24"/>
              </w:rPr>
            </w:r>
            <w:r w:rsidR="005D625F" w:rsidRPr="00824AE8">
              <w:rPr>
                <w:noProof/>
                <w:webHidden/>
                <w:sz w:val="24"/>
                <w:szCs w:val="24"/>
              </w:rPr>
              <w:fldChar w:fldCharType="separate"/>
            </w:r>
            <w:r w:rsidR="0048585E">
              <w:rPr>
                <w:noProof/>
                <w:webHidden/>
                <w:sz w:val="24"/>
                <w:szCs w:val="24"/>
              </w:rPr>
              <w:t>23</w:t>
            </w:r>
            <w:r w:rsidR="005D625F" w:rsidRPr="00824AE8">
              <w:rPr>
                <w:noProof/>
                <w:webHidden/>
                <w:sz w:val="24"/>
                <w:szCs w:val="24"/>
              </w:rPr>
              <w:fldChar w:fldCharType="end"/>
            </w:r>
          </w:hyperlink>
        </w:p>
        <w:p w14:paraId="45816CDE" w14:textId="5FBEBB7A" w:rsidR="005D625F" w:rsidRPr="00824AE8" w:rsidRDefault="00835231">
          <w:pPr>
            <w:pStyle w:val="14"/>
            <w:tabs>
              <w:tab w:val="right" w:leader="dot" w:pos="10195"/>
            </w:tabs>
            <w:rPr>
              <w:rFonts w:asciiTheme="minorHAnsi" w:eastAsiaTheme="minorEastAsia" w:hAnsiTheme="minorHAnsi" w:cstheme="minorBidi"/>
              <w:noProof/>
              <w:kern w:val="2"/>
              <w:sz w:val="24"/>
              <w:szCs w:val="24"/>
              <w14:ligatures w14:val="standardContextual"/>
            </w:rPr>
          </w:pPr>
          <w:hyperlink w:anchor="_Toc163637614" w:history="1">
            <w:r w:rsidR="005D625F" w:rsidRPr="00824AE8">
              <w:rPr>
                <w:rStyle w:val="af4"/>
                <w:rFonts w:eastAsiaTheme="majorEastAsia"/>
                <w:bCs/>
                <w:noProof/>
                <w:sz w:val="24"/>
                <w:szCs w:val="24"/>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5D625F" w:rsidRPr="00824AE8">
              <w:rPr>
                <w:noProof/>
                <w:webHidden/>
                <w:sz w:val="24"/>
                <w:szCs w:val="24"/>
              </w:rPr>
              <w:tab/>
            </w:r>
            <w:r w:rsidR="005D625F" w:rsidRPr="00824AE8">
              <w:rPr>
                <w:noProof/>
                <w:webHidden/>
                <w:sz w:val="24"/>
                <w:szCs w:val="24"/>
              </w:rPr>
              <w:fldChar w:fldCharType="begin"/>
            </w:r>
            <w:r w:rsidR="005D625F" w:rsidRPr="00824AE8">
              <w:rPr>
                <w:noProof/>
                <w:webHidden/>
                <w:sz w:val="24"/>
                <w:szCs w:val="24"/>
              </w:rPr>
              <w:instrText xml:space="preserve"> PAGEREF _Toc163637614 \h </w:instrText>
            </w:r>
            <w:r w:rsidR="005D625F" w:rsidRPr="00824AE8">
              <w:rPr>
                <w:noProof/>
                <w:webHidden/>
                <w:sz w:val="24"/>
                <w:szCs w:val="24"/>
              </w:rPr>
            </w:r>
            <w:r w:rsidR="005D625F" w:rsidRPr="00824AE8">
              <w:rPr>
                <w:noProof/>
                <w:webHidden/>
                <w:sz w:val="24"/>
                <w:szCs w:val="24"/>
              </w:rPr>
              <w:fldChar w:fldCharType="separate"/>
            </w:r>
            <w:r w:rsidR="0048585E">
              <w:rPr>
                <w:noProof/>
                <w:webHidden/>
                <w:sz w:val="24"/>
                <w:szCs w:val="24"/>
              </w:rPr>
              <w:t>25</w:t>
            </w:r>
            <w:r w:rsidR="005D625F" w:rsidRPr="00824AE8">
              <w:rPr>
                <w:noProof/>
                <w:webHidden/>
                <w:sz w:val="24"/>
                <w:szCs w:val="24"/>
              </w:rPr>
              <w:fldChar w:fldCharType="end"/>
            </w:r>
          </w:hyperlink>
        </w:p>
        <w:p w14:paraId="113A5578" w14:textId="1999B3E7" w:rsidR="005D625F" w:rsidRPr="00824AE8" w:rsidRDefault="00835231">
          <w:pPr>
            <w:pStyle w:val="14"/>
            <w:tabs>
              <w:tab w:val="right" w:leader="dot" w:pos="10195"/>
            </w:tabs>
            <w:rPr>
              <w:rFonts w:asciiTheme="minorHAnsi" w:eastAsiaTheme="minorEastAsia" w:hAnsiTheme="minorHAnsi" w:cstheme="minorBidi"/>
              <w:noProof/>
              <w:kern w:val="2"/>
              <w:sz w:val="24"/>
              <w:szCs w:val="24"/>
              <w14:ligatures w14:val="standardContextual"/>
            </w:rPr>
          </w:pPr>
          <w:hyperlink w:anchor="_Toc163637615" w:history="1">
            <w:r w:rsidR="005D625F" w:rsidRPr="00824AE8">
              <w:rPr>
                <w:rStyle w:val="af4"/>
                <w:rFonts w:eastAsiaTheme="majorEastAsia"/>
                <w:bCs/>
                <w:noProof/>
                <w:sz w:val="24"/>
                <w:szCs w:val="24"/>
              </w:rPr>
              <w:t>12. Описание материально-технической базы, необходимой для осуществления образовательного процесса по дисциплине.</w:t>
            </w:r>
            <w:r w:rsidR="005D625F" w:rsidRPr="00824AE8">
              <w:rPr>
                <w:noProof/>
                <w:webHidden/>
                <w:sz w:val="24"/>
                <w:szCs w:val="24"/>
              </w:rPr>
              <w:tab/>
            </w:r>
            <w:r w:rsidR="005D625F" w:rsidRPr="00824AE8">
              <w:rPr>
                <w:noProof/>
                <w:webHidden/>
                <w:sz w:val="24"/>
                <w:szCs w:val="24"/>
              </w:rPr>
              <w:fldChar w:fldCharType="begin"/>
            </w:r>
            <w:r w:rsidR="005D625F" w:rsidRPr="00824AE8">
              <w:rPr>
                <w:noProof/>
                <w:webHidden/>
                <w:sz w:val="24"/>
                <w:szCs w:val="24"/>
              </w:rPr>
              <w:instrText xml:space="preserve"> PAGEREF _Toc163637615 \h </w:instrText>
            </w:r>
            <w:r w:rsidR="005D625F" w:rsidRPr="00824AE8">
              <w:rPr>
                <w:noProof/>
                <w:webHidden/>
                <w:sz w:val="24"/>
                <w:szCs w:val="24"/>
              </w:rPr>
            </w:r>
            <w:r w:rsidR="005D625F" w:rsidRPr="00824AE8">
              <w:rPr>
                <w:noProof/>
                <w:webHidden/>
                <w:sz w:val="24"/>
                <w:szCs w:val="24"/>
              </w:rPr>
              <w:fldChar w:fldCharType="separate"/>
            </w:r>
            <w:r w:rsidR="0048585E">
              <w:rPr>
                <w:noProof/>
                <w:webHidden/>
                <w:sz w:val="24"/>
                <w:szCs w:val="24"/>
              </w:rPr>
              <w:t>25</w:t>
            </w:r>
            <w:r w:rsidR="005D625F" w:rsidRPr="00824AE8">
              <w:rPr>
                <w:noProof/>
                <w:webHidden/>
                <w:sz w:val="24"/>
                <w:szCs w:val="24"/>
              </w:rPr>
              <w:fldChar w:fldCharType="end"/>
            </w:r>
          </w:hyperlink>
        </w:p>
        <w:p w14:paraId="6BBC3A0A" w14:textId="05EDA7C0" w:rsidR="00A84CFF" w:rsidRDefault="00A84CFF" w:rsidP="00CB7877">
          <w:pPr>
            <w:jc w:val="both"/>
          </w:pPr>
          <w:r w:rsidRPr="00824AE8">
            <w:rPr>
              <w:bCs/>
              <w:sz w:val="24"/>
              <w:szCs w:val="24"/>
            </w:rPr>
            <w:fldChar w:fldCharType="end"/>
          </w:r>
        </w:p>
      </w:sdtContent>
    </w:sdt>
    <w:p w14:paraId="403FBD84" w14:textId="77777777" w:rsidR="00A84CFF" w:rsidRPr="00334751" w:rsidRDefault="00A84CFF" w:rsidP="001D1F56">
      <w:pPr>
        <w:ind w:firstLine="709"/>
        <w:rPr>
          <w:b/>
          <w:color w:val="FF0000"/>
          <w:sz w:val="28"/>
          <w:szCs w:val="28"/>
        </w:rPr>
      </w:pPr>
    </w:p>
    <w:p w14:paraId="1D0578C9" w14:textId="4DAD1554" w:rsidR="001D1F56" w:rsidRDefault="001D1F56" w:rsidP="005B17FB">
      <w:pPr>
        <w:widowControl/>
        <w:autoSpaceDE/>
        <w:autoSpaceDN/>
        <w:adjustRightInd/>
        <w:spacing w:after="200" w:line="276" w:lineRule="auto"/>
        <w:rPr>
          <w:b/>
          <w:sz w:val="28"/>
          <w:szCs w:val="28"/>
        </w:rPr>
      </w:pPr>
      <w:r>
        <w:rPr>
          <w:b/>
          <w:sz w:val="28"/>
          <w:szCs w:val="28"/>
        </w:rPr>
        <w:br w:type="page"/>
      </w:r>
    </w:p>
    <w:p w14:paraId="242855EB" w14:textId="4B93E8E0" w:rsidR="00C52F7B" w:rsidRPr="00A84CFF" w:rsidRDefault="00C52F7B" w:rsidP="00A84CFF">
      <w:pPr>
        <w:pStyle w:val="10"/>
        <w:ind w:firstLine="709"/>
        <w:rPr>
          <w:rFonts w:ascii="Times New Roman" w:hAnsi="Times New Roman" w:cs="Times New Roman"/>
          <w:b/>
          <w:color w:val="auto"/>
          <w:sz w:val="28"/>
          <w:szCs w:val="28"/>
        </w:rPr>
      </w:pPr>
      <w:bookmarkStart w:id="0" w:name="_Toc163637599"/>
      <w:r w:rsidRPr="00A84CFF">
        <w:rPr>
          <w:rFonts w:ascii="Times New Roman" w:hAnsi="Times New Roman" w:cs="Times New Roman"/>
          <w:b/>
          <w:color w:val="auto"/>
          <w:sz w:val="28"/>
          <w:szCs w:val="28"/>
        </w:rPr>
        <w:lastRenderedPageBreak/>
        <w:t xml:space="preserve">1. Наименование </w:t>
      </w:r>
      <w:r w:rsidR="000C5D47" w:rsidRPr="00A84CFF">
        <w:rPr>
          <w:rFonts w:ascii="Times New Roman" w:hAnsi="Times New Roman" w:cs="Times New Roman"/>
          <w:b/>
          <w:color w:val="auto"/>
          <w:sz w:val="28"/>
          <w:szCs w:val="28"/>
        </w:rPr>
        <w:t>дисциплины</w:t>
      </w:r>
      <w:bookmarkEnd w:id="0"/>
      <w:r w:rsidRPr="00A84CFF">
        <w:rPr>
          <w:rFonts w:ascii="Times New Roman" w:hAnsi="Times New Roman" w:cs="Times New Roman"/>
          <w:b/>
          <w:color w:val="auto"/>
          <w:sz w:val="28"/>
          <w:szCs w:val="28"/>
        </w:rPr>
        <w:t xml:space="preserve"> </w:t>
      </w:r>
    </w:p>
    <w:p w14:paraId="7FE3532B" w14:textId="77777777" w:rsidR="00CD3EE7" w:rsidRPr="00801B57" w:rsidRDefault="00CD3EE7" w:rsidP="00F95658">
      <w:pPr>
        <w:tabs>
          <w:tab w:val="left" w:pos="540"/>
        </w:tabs>
        <w:ind w:firstLine="709"/>
        <w:contextualSpacing/>
        <w:jc w:val="both"/>
        <w:rPr>
          <w:b/>
          <w:bCs/>
          <w:i/>
          <w:iCs/>
          <w:sz w:val="28"/>
          <w:szCs w:val="28"/>
        </w:rPr>
      </w:pPr>
    </w:p>
    <w:p w14:paraId="55F48ACC" w14:textId="77777777" w:rsidR="003008E5" w:rsidRDefault="003008E5" w:rsidP="00A84CFF">
      <w:pPr>
        <w:pStyle w:val="10"/>
        <w:ind w:firstLine="709"/>
        <w:jc w:val="both"/>
        <w:rPr>
          <w:rFonts w:ascii="Times New Roman" w:eastAsia="Times New Roman" w:hAnsi="Times New Roman" w:cs="Times New Roman"/>
          <w:bCs/>
          <w:iCs/>
          <w:color w:val="000000"/>
          <w:sz w:val="28"/>
          <w:szCs w:val="27"/>
        </w:rPr>
      </w:pPr>
      <w:bookmarkStart w:id="1" w:name="_Toc163637600"/>
      <w:r w:rsidRPr="003008E5">
        <w:rPr>
          <w:rFonts w:ascii="Times New Roman" w:eastAsia="Times New Roman" w:hAnsi="Times New Roman" w:cs="Times New Roman"/>
          <w:bCs/>
          <w:iCs/>
          <w:color w:val="000000"/>
          <w:sz w:val="28"/>
          <w:szCs w:val="27"/>
        </w:rPr>
        <w:t>Эффективность и результативность в государственном управлении</w:t>
      </w:r>
    </w:p>
    <w:p w14:paraId="31D3666E" w14:textId="4BBABD14" w:rsidR="0088321E" w:rsidRPr="005E20D3" w:rsidRDefault="00C52F7B" w:rsidP="00A84CFF">
      <w:pPr>
        <w:pStyle w:val="10"/>
        <w:ind w:firstLine="709"/>
        <w:jc w:val="both"/>
        <w:rPr>
          <w:b/>
          <w:sz w:val="28"/>
          <w:szCs w:val="28"/>
        </w:rPr>
      </w:pPr>
      <w:r w:rsidRPr="00A84CFF">
        <w:rPr>
          <w:rFonts w:ascii="Times New Roman" w:hAnsi="Times New Roman" w:cs="Times New Roman"/>
          <w:b/>
          <w:color w:val="auto"/>
          <w:sz w:val="28"/>
          <w:szCs w:val="28"/>
        </w:rPr>
        <w:t>2.</w:t>
      </w:r>
      <w:r w:rsidR="00901E20" w:rsidRPr="00A84CFF">
        <w:rPr>
          <w:rFonts w:ascii="Times New Roman" w:hAnsi="Times New Roman" w:cs="Times New Roman"/>
          <w:b/>
          <w:color w:val="auto"/>
          <w:sz w:val="28"/>
          <w:szCs w:val="28"/>
        </w:rPr>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1"/>
    </w:p>
    <w:p w14:paraId="160D5F75" w14:textId="1E587819" w:rsidR="0088321E" w:rsidRPr="005E20D3" w:rsidRDefault="0088321E" w:rsidP="00F95658">
      <w:pPr>
        <w:ind w:firstLine="709"/>
        <w:jc w:val="both"/>
        <w:rPr>
          <w:sz w:val="28"/>
          <w:szCs w:val="28"/>
        </w:rPr>
      </w:pPr>
    </w:p>
    <w:tbl>
      <w:tblPr>
        <w:tblStyle w:val="a8"/>
        <w:tblW w:w="5000" w:type="pct"/>
        <w:tblLayout w:type="fixed"/>
        <w:tblLook w:val="04A0" w:firstRow="1" w:lastRow="0" w:firstColumn="1" w:lastColumn="0" w:noHBand="0" w:noVBand="1"/>
      </w:tblPr>
      <w:tblGrid>
        <w:gridCol w:w="1413"/>
        <w:gridCol w:w="2127"/>
        <w:gridCol w:w="3048"/>
        <w:gridCol w:w="3607"/>
      </w:tblGrid>
      <w:tr w:rsidR="006B5B4D" w:rsidRPr="001D1F56" w14:paraId="0705CE4F" w14:textId="77777777" w:rsidTr="00EE2CD4">
        <w:trPr>
          <w:tblHeader/>
        </w:trPr>
        <w:tc>
          <w:tcPr>
            <w:tcW w:w="693" w:type="pct"/>
          </w:tcPr>
          <w:p w14:paraId="0405442D" w14:textId="4190683D" w:rsidR="006B5B4D" w:rsidRPr="001D1F56" w:rsidRDefault="006B5B4D" w:rsidP="001D1F56">
            <w:pPr>
              <w:tabs>
                <w:tab w:val="left" w:pos="540"/>
              </w:tabs>
              <w:ind w:firstLine="22"/>
              <w:contextualSpacing/>
              <w:jc w:val="both"/>
              <w:rPr>
                <w:sz w:val="24"/>
                <w:szCs w:val="24"/>
              </w:rPr>
            </w:pPr>
            <w:bookmarkStart w:id="2" w:name="_Hlk163226357"/>
            <w:r w:rsidRPr="001D1F56">
              <w:rPr>
                <w:sz w:val="24"/>
                <w:szCs w:val="24"/>
              </w:rPr>
              <w:t>Код компетенции</w:t>
            </w:r>
          </w:p>
        </w:tc>
        <w:tc>
          <w:tcPr>
            <w:tcW w:w="1043" w:type="pct"/>
          </w:tcPr>
          <w:p w14:paraId="59152AD8" w14:textId="77777777" w:rsidR="006B5B4D" w:rsidRPr="001D1F56" w:rsidRDefault="006B5B4D" w:rsidP="001D1F56">
            <w:pPr>
              <w:tabs>
                <w:tab w:val="left" w:pos="540"/>
              </w:tabs>
              <w:ind w:firstLine="22"/>
              <w:contextualSpacing/>
              <w:jc w:val="both"/>
              <w:rPr>
                <w:sz w:val="24"/>
                <w:szCs w:val="24"/>
              </w:rPr>
            </w:pPr>
            <w:r w:rsidRPr="001D1F56">
              <w:rPr>
                <w:sz w:val="24"/>
                <w:szCs w:val="24"/>
              </w:rPr>
              <w:t>Наименование компетенции</w:t>
            </w:r>
          </w:p>
        </w:tc>
        <w:tc>
          <w:tcPr>
            <w:tcW w:w="1495" w:type="pct"/>
          </w:tcPr>
          <w:p w14:paraId="1C1978A9" w14:textId="712F626B" w:rsidR="006B5B4D" w:rsidRPr="001D1F56" w:rsidRDefault="006B5B4D" w:rsidP="001D1F56">
            <w:pPr>
              <w:tabs>
                <w:tab w:val="left" w:pos="540"/>
              </w:tabs>
              <w:ind w:firstLine="22"/>
              <w:contextualSpacing/>
              <w:jc w:val="both"/>
              <w:rPr>
                <w:sz w:val="24"/>
                <w:szCs w:val="24"/>
              </w:rPr>
            </w:pPr>
            <w:r w:rsidRPr="001D1F56">
              <w:rPr>
                <w:sz w:val="24"/>
                <w:szCs w:val="24"/>
              </w:rPr>
              <w:t>Индикаторы достижения компетенции</w:t>
            </w:r>
          </w:p>
        </w:tc>
        <w:tc>
          <w:tcPr>
            <w:tcW w:w="1769" w:type="pct"/>
          </w:tcPr>
          <w:p w14:paraId="1836BD38" w14:textId="2C4EE842" w:rsidR="006B5B4D" w:rsidRPr="001D1F56" w:rsidRDefault="005128B2" w:rsidP="001D1F56">
            <w:pPr>
              <w:tabs>
                <w:tab w:val="left" w:pos="540"/>
              </w:tabs>
              <w:ind w:firstLine="22"/>
              <w:contextualSpacing/>
              <w:jc w:val="both"/>
              <w:rPr>
                <w:sz w:val="24"/>
                <w:szCs w:val="24"/>
              </w:rPr>
            </w:pPr>
            <w:r w:rsidRPr="005128B2">
              <w:rPr>
                <w:sz w:val="24"/>
                <w:szCs w:val="24"/>
              </w:rPr>
              <w:t>Результаты обучения (умения и знания), соотнесенные с индикаторами достижения компетенции</w:t>
            </w:r>
          </w:p>
        </w:tc>
      </w:tr>
      <w:tr w:rsidR="00603AAC" w:rsidRPr="001D1F56" w14:paraId="5FECBA94" w14:textId="77777777" w:rsidTr="00EE2CD4">
        <w:tc>
          <w:tcPr>
            <w:tcW w:w="693" w:type="pct"/>
            <w:vMerge w:val="restart"/>
          </w:tcPr>
          <w:p w14:paraId="04C872B0" w14:textId="3DC988A5" w:rsidR="00603AAC" w:rsidRPr="00971770" w:rsidRDefault="00603AAC" w:rsidP="00DF6F9C">
            <w:pPr>
              <w:pStyle w:val="af3"/>
              <w:tabs>
                <w:tab w:val="left" w:pos="284"/>
              </w:tabs>
              <w:spacing w:before="0" w:beforeAutospacing="0" w:after="0" w:afterAutospacing="0"/>
              <w:jc w:val="both"/>
              <w:textAlignment w:val="baseline"/>
            </w:pPr>
            <w:bookmarkStart w:id="3" w:name="_Hlk81770231"/>
            <w:bookmarkStart w:id="4" w:name="_Hlk73615730"/>
            <w:r w:rsidRPr="00971770">
              <w:t>ПК-1</w:t>
            </w:r>
          </w:p>
        </w:tc>
        <w:tc>
          <w:tcPr>
            <w:tcW w:w="1043" w:type="pct"/>
            <w:vMerge w:val="restart"/>
          </w:tcPr>
          <w:p w14:paraId="6A8FA25F" w14:textId="0FE451CD" w:rsidR="00603AAC" w:rsidRPr="00971770" w:rsidRDefault="00603AAC" w:rsidP="00F47C61">
            <w:pPr>
              <w:tabs>
                <w:tab w:val="left" w:pos="540"/>
              </w:tabs>
              <w:contextualSpacing/>
              <w:jc w:val="both"/>
              <w:rPr>
                <w:sz w:val="24"/>
                <w:szCs w:val="24"/>
              </w:rPr>
            </w:pPr>
            <w:r w:rsidRPr="00971770">
              <w:rPr>
                <w:sz w:val="24"/>
                <w:szCs w:val="24"/>
              </w:rPr>
              <w:t>Способность использовать методы и инструменты современного государственного управления для решения сложных профессиональных задач государственного и муниципального служащего в области управления государственным и муниципальным имуществом</w:t>
            </w:r>
            <w:r w:rsidRPr="00971770">
              <w:rPr>
                <w:sz w:val="24"/>
                <w:szCs w:val="24"/>
              </w:rPr>
              <w:tab/>
            </w:r>
          </w:p>
          <w:p w14:paraId="18E47014" w14:textId="7EE35836" w:rsidR="00603AAC" w:rsidRPr="00971770" w:rsidRDefault="00603AAC" w:rsidP="00F47C61">
            <w:pPr>
              <w:tabs>
                <w:tab w:val="left" w:pos="540"/>
              </w:tabs>
              <w:contextualSpacing/>
              <w:jc w:val="both"/>
              <w:rPr>
                <w:sz w:val="24"/>
                <w:szCs w:val="24"/>
              </w:rPr>
            </w:pPr>
            <w:r w:rsidRPr="00971770">
              <w:rPr>
                <w:sz w:val="24"/>
                <w:szCs w:val="24"/>
              </w:rPr>
              <w:t xml:space="preserve"> </w:t>
            </w:r>
          </w:p>
        </w:tc>
        <w:tc>
          <w:tcPr>
            <w:tcW w:w="1495" w:type="pct"/>
          </w:tcPr>
          <w:p w14:paraId="0EAC7434" w14:textId="7D4EFF40" w:rsidR="00603AAC" w:rsidRPr="00971770" w:rsidRDefault="00603AAC" w:rsidP="00F47C61">
            <w:pPr>
              <w:tabs>
                <w:tab w:val="left" w:pos="540"/>
              </w:tabs>
              <w:contextualSpacing/>
              <w:jc w:val="both"/>
              <w:rPr>
                <w:sz w:val="24"/>
                <w:szCs w:val="24"/>
              </w:rPr>
            </w:pPr>
            <w:r w:rsidRPr="00971770">
              <w:rPr>
                <w:sz w:val="24"/>
                <w:szCs w:val="24"/>
              </w:rPr>
              <w:t>1.</w:t>
            </w:r>
            <w:r w:rsidRPr="00971770">
              <w:rPr>
                <w:sz w:val="24"/>
                <w:szCs w:val="24"/>
              </w:rPr>
              <w:tab/>
              <w:t>Демонстрирует знание методов и инструментов современного государственного управления в области управления государственным и муниципальным имуществом</w:t>
            </w:r>
          </w:p>
        </w:tc>
        <w:tc>
          <w:tcPr>
            <w:tcW w:w="1769" w:type="pct"/>
          </w:tcPr>
          <w:p w14:paraId="08F2A691" w14:textId="6897C9E0" w:rsidR="00603AAC" w:rsidRPr="00971770" w:rsidRDefault="00603AAC" w:rsidP="005128B2">
            <w:pPr>
              <w:tabs>
                <w:tab w:val="left" w:pos="540"/>
              </w:tabs>
              <w:contextualSpacing/>
              <w:jc w:val="both"/>
              <w:rPr>
                <w:sz w:val="24"/>
                <w:szCs w:val="24"/>
              </w:rPr>
            </w:pPr>
            <w:r w:rsidRPr="00971770">
              <w:rPr>
                <w:sz w:val="24"/>
                <w:szCs w:val="24"/>
              </w:rPr>
              <w:t>Знать: теоретические основы  методологии современного государственного управления в области управления государственным и муниципальным имуществом Уметь: применять методы и инструменты современного гос</w:t>
            </w:r>
            <w:r>
              <w:rPr>
                <w:sz w:val="24"/>
                <w:szCs w:val="24"/>
              </w:rPr>
              <w:t>у</w:t>
            </w:r>
            <w:r w:rsidRPr="00971770">
              <w:rPr>
                <w:sz w:val="24"/>
                <w:szCs w:val="24"/>
              </w:rPr>
              <w:t xml:space="preserve">правления в области управления </w:t>
            </w:r>
            <w:r>
              <w:rPr>
                <w:sz w:val="24"/>
                <w:szCs w:val="24"/>
              </w:rPr>
              <w:t>публичным</w:t>
            </w:r>
            <w:r w:rsidRPr="00971770">
              <w:rPr>
                <w:sz w:val="24"/>
                <w:szCs w:val="24"/>
              </w:rPr>
              <w:t xml:space="preserve"> имуществом</w:t>
            </w:r>
          </w:p>
        </w:tc>
      </w:tr>
      <w:tr w:rsidR="00603AAC" w:rsidRPr="001D1F56" w14:paraId="5ED14C13" w14:textId="77777777" w:rsidTr="00AA4DBC">
        <w:trPr>
          <w:trHeight w:val="2208"/>
        </w:trPr>
        <w:tc>
          <w:tcPr>
            <w:tcW w:w="693" w:type="pct"/>
            <w:vMerge/>
          </w:tcPr>
          <w:p w14:paraId="17BE988F" w14:textId="77777777" w:rsidR="00603AAC" w:rsidRPr="001D1F56" w:rsidRDefault="00603AAC" w:rsidP="00690217">
            <w:pPr>
              <w:tabs>
                <w:tab w:val="left" w:pos="540"/>
              </w:tabs>
              <w:contextualSpacing/>
              <w:jc w:val="both"/>
              <w:rPr>
                <w:sz w:val="24"/>
                <w:szCs w:val="24"/>
              </w:rPr>
            </w:pPr>
          </w:p>
        </w:tc>
        <w:tc>
          <w:tcPr>
            <w:tcW w:w="1043" w:type="pct"/>
            <w:vMerge/>
          </w:tcPr>
          <w:p w14:paraId="05EF62CB" w14:textId="77777777" w:rsidR="00603AAC" w:rsidRPr="001D1F56" w:rsidRDefault="00603AAC" w:rsidP="00F95658">
            <w:pPr>
              <w:tabs>
                <w:tab w:val="left" w:pos="540"/>
              </w:tabs>
              <w:ind w:firstLine="709"/>
              <w:contextualSpacing/>
              <w:jc w:val="both"/>
              <w:rPr>
                <w:sz w:val="24"/>
                <w:szCs w:val="24"/>
              </w:rPr>
            </w:pPr>
          </w:p>
        </w:tc>
        <w:tc>
          <w:tcPr>
            <w:tcW w:w="1495" w:type="pct"/>
          </w:tcPr>
          <w:p w14:paraId="4BADCC1A" w14:textId="245E0D3F" w:rsidR="00603AAC" w:rsidRPr="001D1F56" w:rsidRDefault="00603AAC" w:rsidP="00DF6F9C">
            <w:pPr>
              <w:widowControl/>
              <w:autoSpaceDE/>
              <w:autoSpaceDN/>
              <w:adjustRightInd/>
              <w:contextualSpacing/>
              <w:jc w:val="both"/>
              <w:rPr>
                <w:color w:val="000000"/>
                <w:sz w:val="24"/>
                <w:szCs w:val="24"/>
              </w:rPr>
            </w:pPr>
            <w:r w:rsidRPr="00F47C61">
              <w:rPr>
                <w:sz w:val="24"/>
                <w:szCs w:val="24"/>
              </w:rPr>
              <w:t>2.</w:t>
            </w:r>
            <w:r w:rsidRPr="00F47C61">
              <w:rPr>
                <w:sz w:val="24"/>
                <w:szCs w:val="24"/>
              </w:rPr>
              <w:tab/>
            </w:r>
            <w:r w:rsidRPr="0095248D">
              <w:rPr>
                <w:sz w:val="24"/>
                <w:szCs w:val="24"/>
              </w:rPr>
              <w:t>Выявляет проблемы, ставит цели и формулирует задачи, связанные с реализацией профессиональных функций в области управления государственным и муниципальным имуществом</w:t>
            </w:r>
          </w:p>
        </w:tc>
        <w:tc>
          <w:tcPr>
            <w:tcW w:w="1769" w:type="pct"/>
          </w:tcPr>
          <w:p w14:paraId="737E97F8" w14:textId="77777777" w:rsidR="00603AAC" w:rsidRDefault="00603AAC" w:rsidP="005128B2">
            <w:pPr>
              <w:tabs>
                <w:tab w:val="left" w:pos="540"/>
              </w:tabs>
              <w:contextualSpacing/>
              <w:jc w:val="both"/>
              <w:rPr>
                <w:sz w:val="24"/>
                <w:szCs w:val="24"/>
              </w:rPr>
            </w:pPr>
            <w:r>
              <w:rPr>
                <w:sz w:val="24"/>
                <w:szCs w:val="24"/>
              </w:rPr>
              <w:t>Знать: состав и структуру, источники</w:t>
            </w:r>
            <w:r w:rsidRPr="00F47C61">
              <w:rPr>
                <w:sz w:val="24"/>
                <w:szCs w:val="24"/>
              </w:rPr>
              <w:t xml:space="preserve"> государственных и муниципальных ресурсов</w:t>
            </w:r>
            <w:r>
              <w:rPr>
                <w:sz w:val="24"/>
                <w:szCs w:val="24"/>
              </w:rPr>
              <w:t>, формируемых от использования публичного имущества</w:t>
            </w:r>
          </w:p>
          <w:p w14:paraId="657BF0C9" w14:textId="31E2A186" w:rsidR="00603AAC" w:rsidRPr="001D1F56" w:rsidRDefault="00603AAC" w:rsidP="005128B2">
            <w:pPr>
              <w:tabs>
                <w:tab w:val="left" w:pos="540"/>
              </w:tabs>
              <w:contextualSpacing/>
              <w:jc w:val="both"/>
              <w:rPr>
                <w:sz w:val="24"/>
                <w:szCs w:val="24"/>
              </w:rPr>
            </w:pPr>
            <w:r w:rsidRPr="00F47C61">
              <w:rPr>
                <w:sz w:val="24"/>
                <w:szCs w:val="24"/>
              </w:rPr>
              <w:t xml:space="preserve"> </w:t>
            </w:r>
            <w:r>
              <w:rPr>
                <w:sz w:val="24"/>
                <w:szCs w:val="24"/>
              </w:rPr>
              <w:t xml:space="preserve">Уметь: проводить анализ использования публичного имущества для формирования ресурсной базы и для выбора наиболее эффективных </w:t>
            </w:r>
            <w:r w:rsidRPr="00F47C61">
              <w:rPr>
                <w:sz w:val="24"/>
                <w:szCs w:val="24"/>
              </w:rPr>
              <w:t xml:space="preserve"> экономически</w:t>
            </w:r>
            <w:r>
              <w:rPr>
                <w:sz w:val="24"/>
                <w:szCs w:val="24"/>
              </w:rPr>
              <w:t>х</w:t>
            </w:r>
            <w:r w:rsidRPr="00F47C61">
              <w:rPr>
                <w:sz w:val="24"/>
                <w:szCs w:val="24"/>
              </w:rPr>
              <w:t xml:space="preserve"> последстви</w:t>
            </w:r>
            <w:r>
              <w:rPr>
                <w:sz w:val="24"/>
                <w:szCs w:val="24"/>
              </w:rPr>
              <w:t xml:space="preserve">й </w:t>
            </w:r>
            <w:r w:rsidRPr="00F47C61">
              <w:rPr>
                <w:sz w:val="24"/>
                <w:szCs w:val="24"/>
              </w:rPr>
              <w:t>подготавливаемых и принятых решений</w:t>
            </w:r>
            <w:r>
              <w:rPr>
                <w:sz w:val="24"/>
                <w:szCs w:val="24"/>
              </w:rPr>
              <w:t xml:space="preserve"> при управлении имуществом</w:t>
            </w:r>
          </w:p>
        </w:tc>
      </w:tr>
      <w:tr w:rsidR="00603AAC" w:rsidRPr="001D1F56" w14:paraId="0CB02344" w14:textId="77777777" w:rsidTr="00AA4DBC">
        <w:trPr>
          <w:trHeight w:val="2208"/>
        </w:trPr>
        <w:tc>
          <w:tcPr>
            <w:tcW w:w="693" w:type="pct"/>
            <w:vMerge/>
          </w:tcPr>
          <w:p w14:paraId="078E7362" w14:textId="77777777" w:rsidR="00603AAC" w:rsidRPr="001D1F56" w:rsidRDefault="00603AAC" w:rsidP="00690217">
            <w:pPr>
              <w:tabs>
                <w:tab w:val="left" w:pos="540"/>
              </w:tabs>
              <w:contextualSpacing/>
              <w:jc w:val="both"/>
              <w:rPr>
                <w:sz w:val="24"/>
                <w:szCs w:val="24"/>
              </w:rPr>
            </w:pPr>
          </w:p>
        </w:tc>
        <w:tc>
          <w:tcPr>
            <w:tcW w:w="1043" w:type="pct"/>
            <w:vMerge/>
          </w:tcPr>
          <w:p w14:paraId="7EED262D" w14:textId="77777777" w:rsidR="00603AAC" w:rsidRPr="001D1F56" w:rsidRDefault="00603AAC" w:rsidP="00F95658">
            <w:pPr>
              <w:tabs>
                <w:tab w:val="left" w:pos="540"/>
              </w:tabs>
              <w:ind w:firstLine="709"/>
              <w:contextualSpacing/>
              <w:jc w:val="both"/>
              <w:rPr>
                <w:sz w:val="24"/>
                <w:szCs w:val="24"/>
              </w:rPr>
            </w:pPr>
          </w:p>
        </w:tc>
        <w:tc>
          <w:tcPr>
            <w:tcW w:w="1495" w:type="pct"/>
          </w:tcPr>
          <w:p w14:paraId="6ADE99A9" w14:textId="754DF46C" w:rsidR="00603AAC" w:rsidRPr="00F47C61" w:rsidRDefault="00603AAC" w:rsidP="0095248D">
            <w:pPr>
              <w:widowControl/>
              <w:autoSpaceDE/>
              <w:autoSpaceDN/>
              <w:adjustRightInd/>
              <w:contextualSpacing/>
              <w:jc w:val="both"/>
              <w:rPr>
                <w:sz w:val="24"/>
                <w:szCs w:val="24"/>
              </w:rPr>
            </w:pPr>
            <w:r w:rsidRPr="0095248D">
              <w:rPr>
                <w:sz w:val="24"/>
                <w:szCs w:val="24"/>
              </w:rPr>
              <w:t>3.Владеет современными технологиями в  области управления государственным и муниципальным имуществом</w:t>
            </w:r>
          </w:p>
        </w:tc>
        <w:tc>
          <w:tcPr>
            <w:tcW w:w="1769" w:type="pct"/>
          </w:tcPr>
          <w:p w14:paraId="3C7975F3" w14:textId="09DB1C1B" w:rsidR="00603AAC" w:rsidRDefault="00603AAC" w:rsidP="005128B2">
            <w:pPr>
              <w:tabs>
                <w:tab w:val="left" w:pos="540"/>
              </w:tabs>
              <w:contextualSpacing/>
              <w:jc w:val="both"/>
              <w:rPr>
                <w:sz w:val="24"/>
                <w:szCs w:val="24"/>
              </w:rPr>
            </w:pPr>
            <w:r>
              <w:rPr>
                <w:sz w:val="24"/>
                <w:szCs w:val="24"/>
              </w:rPr>
              <w:t>Знать:</w:t>
            </w:r>
            <w:r>
              <w:t xml:space="preserve"> содержание </w:t>
            </w:r>
            <w:r w:rsidRPr="009C3AC8">
              <w:rPr>
                <w:sz w:val="24"/>
                <w:szCs w:val="24"/>
              </w:rPr>
              <w:t>современны</w:t>
            </w:r>
            <w:r>
              <w:rPr>
                <w:sz w:val="24"/>
                <w:szCs w:val="24"/>
              </w:rPr>
              <w:t xml:space="preserve">х </w:t>
            </w:r>
            <w:r w:rsidRPr="009C3AC8">
              <w:rPr>
                <w:sz w:val="24"/>
                <w:szCs w:val="24"/>
              </w:rPr>
              <w:t>технологи</w:t>
            </w:r>
            <w:r>
              <w:rPr>
                <w:sz w:val="24"/>
                <w:szCs w:val="24"/>
              </w:rPr>
              <w:t>й</w:t>
            </w:r>
            <w:r w:rsidRPr="009C3AC8">
              <w:rPr>
                <w:sz w:val="24"/>
                <w:szCs w:val="24"/>
              </w:rPr>
              <w:t xml:space="preserve"> управления государственным и муниципальным имуществом</w:t>
            </w:r>
          </w:p>
          <w:p w14:paraId="78B9D869" w14:textId="61C895B9" w:rsidR="00603AAC" w:rsidRDefault="00603AAC" w:rsidP="00A479FF">
            <w:pPr>
              <w:rPr>
                <w:sz w:val="24"/>
                <w:szCs w:val="24"/>
              </w:rPr>
            </w:pPr>
            <w:r>
              <w:rPr>
                <w:sz w:val="24"/>
                <w:szCs w:val="24"/>
              </w:rPr>
              <w:t xml:space="preserve">Уметь: применять инструменты </w:t>
            </w:r>
            <w:r w:rsidRPr="00603AAC">
              <w:rPr>
                <w:sz w:val="24"/>
                <w:szCs w:val="24"/>
              </w:rPr>
              <w:t xml:space="preserve">современного </w:t>
            </w:r>
            <w:r>
              <w:rPr>
                <w:sz w:val="24"/>
                <w:szCs w:val="24"/>
              </w:rPr>
              <w:t xml:space="preserve">публичного </w:t>
            </w:r>
            <w:r w:rsidRPr="00603AAC">
              <w:rPr>
                <w:sz w:val="24"/>
                <w:szCs w:val="24"/>
              </w:rPr>
              <w:t xml:space="preserve">управления </w:t>
            </w:r>
            <w:r>
              <w:rPr>
                <w:sz w:val="24"/>
                <w:szCs w:val="24"/>
              </w:rPr>
              <w:t xml:space="preserve">государственным и муниципальным  </w:t>
            </w:r>
            <w:r w:rsidRPr="00603AAC">
              <w:rPr>
                <w:sz w:val="24"/>
                <w:szCs w:val="24"/>
              </w:rPr>
              <w:t>имуществом</w:t>
            </w:r>
          </w:p>
        </w:tc>
      </w:tr>
      <w:bookmarkEnd w:id="3"/>
      <w:tr w:rsidR="000562A5" w:rsidRPr="001D1F56" w14:paraId="4C4CEE72" w14:textId="77777777" w:rsidTr="00EE2CD4">
        <w:tc>
          <w:tcPr>
            <w:tcW w:w="693" w:type="pct"/>
            <w:vMerge w:val="restart"/>
          </w:tcPr>
          <w:p w14:paraId="1E6054D0" w14:textId="76090A54" w:rsidR="000562A5" w:rsidRPr="00F47C61" w:rsidRDefault="00897D97" w:rsidP="000562A5">
            <w:pPr>
              <w:tabs>
                <w:tab w:val="left" w:pos="540"/>
              </w:tabs>
              <w:contextualSpacing/>
              <w:jc w:val="both"/>
              <w:rPr>
                <w:sz w:val="24"/>
                <w:szCs w:val="24"/>
              </w:rPr>
            </w:pPr>
            <w:r w:rsidRPr="00F47C61">
              <w:rPr>
                <w:sz w:val="24"/>
                <w:szCs w:val="24"/>
              </w:rPr>
              <w:t>ПК-2</w:t>
            </w:r>
          </w:p>
        </w:tc>
        <w:tc>
          <w:tcPr>
            <w:tcW w:w="1043" w:type="pct"/>
            <w:vMerge w:val="restart"/>
          </w:tcPr>
          <w:p w14:paraId="70A27638" w14:textId="1432E2CC" w:rsidR="000562A5" w:rsidRPr="001D1F56" w:rsidRDefault="00F7115D" w:rsidP="00F47C61">
            <w:pPr>
              <w:tabs>
                <w:tab w:val="left" w:pos="540"/>
              </w:tabs>
              <w:contextualSpacing/>
              <w:jc w:val="both"/>
              <w:rPr>
                <w:sz w:val="24"/>
                <w:szCs w:val="24"/>
              </w:rPr>
            </w:pPr>
            <w:r w:rsidRPr="00F7115D">
              <w:rPr>
                <w:sz w:val="24"/>
                <w:szCs w:val="24"/>
              </w:rPr>
              <w:t xml:space="preserve">Способность формировать, руководить и реализовывать стратегии, </w:t>
            </w:r>
            <w:r w:rsidRPr="00F7115D">
              <w:rPr>
                <w:sz w:val="24"/>
                <w:szCs w:val="24"/>
              </w:rPr>
              <w:lastRenderedPageBreak/>
              <w:t xml:space="preserve">проекты, программы в сфере управления государственным и муниципальным имуществом на федеральном, региональном и муниципальном уровнях и осуществлять контроль за их исполнением, в т. ч. с использованием цифровых методов и инструментов управления </w:t>
            </w:r>
          </w:p>
        </w:tc>
        <w:tc>
          <w:tcPr>
            <w:tcW w:w="1495" w:type="pct"/>
          </w:tcPr>
          <w:p w14:paraId="239E2733" w14:textId="1E6C47BE" w:rsidR="000562A5" w:rsidRPr="001D1F56" w:rsidRDefault="00F47C61" w:rsidP="000562A5">
            <w:pPr>
              <w:tabs>
                <w:tab w:val="left" w:pos="540"/>
              </w:tabs>
              <w:contextualSpacing/>
              <w:jc w:val="both"/>
              <w:rPr>
                <w:sz w:val="24"/>
                <w:szCs w:val="24"/>
              </w:rPr>
            </w:pPr>
            <w:r>
              <w:rPr>
                <w:sz w:val="24"/>
                <w:szCs w:val="24"/>
              </w:rPr>
              <w:lastRenderedPageBreak/>
              <w:t>1.</w:t>
            </w:r>
            <w:r w:rsidR="00F7115D" w:rsidRPr="00F7115D">
              <w:rPr>
                <w:sz w:val="24"/>
                <w:szCs w:val="24"/>
              </w:rPr>
              <w:t xml:space="preserve">Применяет установленные нормы и правила разработки стратегий, проектов, программ в сфере </w:t>
            </w:r>
            <w:r w:rsidR="00F7115D" w:rsidRPr="00F7115D">
              <w:rPr>
                <w:sz w:val="24"/>
                <w:szCs w:val="24"/>
              </w:rPr>
              <w:lastRenderedPageBreak/>
              <w:t>управления государственным и муниципальным имуществом</w:t>
            </w:r>
          </w:p>
        </w:tc>
        <w:tc>
          <w:tcPr>
            <w:tcW w:w="1769" w:type="pct"/>
          </w:tcPr>
          <w:p w14:paraId="5F820F16" w14:textId="77777777" w:rsidR="00034019" w:rsidRDefault="00586545" w:rsidP="003232D4">
            <w:pPr>
              <w:tabs>
                <w:tab w:val="left" w:pos="540"/>
              </w:tabs>
              <w:contextualSpacing/>
              <w:jc w:val="both"/>
              <w:rPr>
                <w:sz w:val="24"/>
                <w:szCs w:val="24"/>
              </w:rPr>
            </w:pPr>
            <w:r>
              <w:rPr>
                <w:sz w:val="24"/>
                <w:szCs w:val="24"/>
              </w:rPr>
              <w:lastRenderedPageBreak/>
              <w:t xml:space="preserve">Знать: теоретические </w:t>
            </w:r>
            <w:r w:rsidR="00034019">
              <w:rPr>
                <w:sz w:val="24"/>
                <w:szCs w:val="24"/>
              </w:rPr>
              <w:t xml:space="preserve">основы стратегического программирования </w:t>
            </w:r>
            <w:r w:rsidR="00034019" w:rsidRPr="00034019">
              <w:rPr>
                <w:sz w:val="24"/>
                <w:szCs w:val="24"/>
              </w:rPr>
              <w:t>в сфере управления государственным и муниципальным имуществом</w:t>
            </w:r>
            <w:r w:rsidR="00034019">
              <w:rPr>
                <w:sz w:val="24"/>
                <w:szCs w:val="24"/>
              </w:rPr>
              <w:t>;</w:t>
            </w:r>
          </w:p>
          <w:p w14:paraId="055295E4" w14:textId="1D347197" w:rsidR="00586545" w:rsidRPr="001D1F56" w:rsidRDefault="003232D4" w:rsidP="003232D4">
            <w:pPr>
              <w:tabs>
                <w:tab w:val="left" w:pos="540"/>
              </w:tabs>
              <w:contextualSpacing/>
              <w:jc w:val="both"/>
              <w:rPr>
                <w:sz w:val="24"/>
                <w:szCs w:val="24"/>
              </w:rPr>
            </w:pPr>
            <w:r>
              <w:rPr>
                <w:sz w:val="24"/>
                <w:szCs w:val="24"/>
              </w:rPr>
              <w:lastRenderedPageBreak/>
              <w:t xml:space="preserve">Уметь: </w:t>
            </w:r>
            <w:r w:rsidR="00034019">
              <w:rPr>
                <w:sz w:val="24"/>
                <w:szCs w:val="24"/>
              </w:rPr>
              <w:t>использовать нормативно-правовые акты по вопросам</w:t>
            </w:r>
            <w:r w:rsidR="00034019" w:rsidRPr="00034019">
              <w:rPr>
                <w:sz w:val="24"/>
                <w:szCs w:val="24"/>
              </w:rPr>
              <w:t xml:space="preserve"> разработки стратегий, проектов, программ в сфере управления государственным и муниципальным имуществом</w:t>
            </w:r>
          </w:p>
        </w:tc>
      </w:tr>
      <w:tr w:rsidR="000562A5" w:rsidRPr="001D1F56" w14:paraId="43407BA1" w14:textId="77777777" w:rsidTr="00EE2CD4">
        <w:tc>
          <w:tcPr>
            <w:tcW w:w="693" w:type="pct"/>
            <w:vMerge/>
          </w:tcPr>
          <w:p w14:paraId="1BF0264B" w14:textId="77777777" w:rsidR="000562A5" w:rsidRPr="001D1F56" w:rsidRDefault="000562A5" w:rsidP="000562A5">
            <w:pPr>
              <w:tabs>
                <w:tab w:val="left" w:pos="540"/>
              </w:tabs>
              <w:contextualSpacing/>
              <w:jc w:val="both"/>
              <w:rPr>
                <w:b/>
                <w:sz w:val="24"/>
                <w:szCs w:val="24"/>
              </w:rPr>
            </w:pPr>
          </w:p>
        </w:tc>
        <w:tc>
          <w:tcPr>
            <w:tcW w:w="1043" w:type="pct"/>
            <w:vMerge/>
          </w:tcPr>
          <w:p w14:paraId="66F9C9F6" w14:textId="7D52FAB3" w:rsidR="000562A5" w:rsidRPr="001D1F56" w:rsidRDefault="000562A5" w:rsidP="000562A5">
            <w:pPr>
              <w:tabs>
                <w:tab w:val="left" w:pos="540"/>
              </w:tabs>
              <w:ind w:firstLine="709"/>
              <w:contextualSpacing/>
              <w:jc w:val="both"/>
              <w:rPr>
                <w:sz w:val="24"/>
                <w:szCs w:val="24"/>
              </w:rPr>
            </w:pPr>
          </w:p>
        </w:tc>
        <w:tc>
          <w:tcPr>
            <w:tcW w:w="1495" w:type="pct"/>
          </w:tcPr>
          <w:p w14:paraId="17C5BD7C" w14:textId="3B0909C8" w:rsidR="000562A5" w:rsidRPr="001D1F56" w:rsidRDefault="00897D97" w:rsidP="000562A5">
            <w:pPr>
              <w:tabs>
                <w:tab w:val="left" w:pos="540"/>
              </w:tabs>
              <w:contextualSpacing/>
              <w:jc w:val="both"/>
              <w:rPr>
                <w:sz w:val="24"/>
                <w:szCs w:val="24"/>
              </w:rPr>
            </w:pPr>
            <w:r w:rsidRPr="00897D97">
              <w:rPr>
                <w:sz w:val="24"/>
                <w:szCs w:val="24"/>
              </w:rPr>
              <w:t>2.</w:t>
            </w:r>
            <w:r w:rsidRPr="00897D97">
              <w:rPr>
                <w:sz w:val="24"/>
                <w:szCs w:val="24"/>
              </w:rPr>
              <w:tab/>
            </w:r>
            <w:r w:rsidR="00F7115D" w:rsidRPr="00F7115D">
              <w:rPr>
                <w:sz w:val="24"/>
                <w:szCs w:val="24"/>
              </w:rPr>
              <w:t>Демонстрирует владение общими и специальными методами экспертного анализа и оценки стратегий, проектов, программ в сфере управления государственным и муниципальным имуществом проявляет профессионализм и ответственность при расчете затрат на их реализацию и определение источников финансирования</w:t>
            </w:r>
          </w:p>
        </w:tc>
        <w:tc>
          <w:tcPr>
            <w:tcW w:w="1769" w:type="pct"/>
          </w:tcPr>
          <w:p w14:paraId="1802ECBB" w14:textId="38F9F3AF" w:rsidR="003232D4" w:rsidRPr="001D1F56" w:rsidRDefault="003232D4" w:rsidP="005128B2">
            <w:pPr>
              <w:tabs>
                <w:tab w:val="left" w:pos="540"/>
              </w:tabs>
              <w:contextualSpacing/>
              <w:jc w:val="both"/>
              <w:rPr>
                <w:sz w:val="24"/>
                <w:szCs w:val="24"/>
              </w:rPr>
            </w:pPr>
            <w:r>
              <w:rPr>
                <w:sz w:val="24"/>
                <w:szCs w:val="24"/>
              </w:rPr>
              <w:t>Знать:</w:t>
            </w:r>
            <w:r w:rsidRPr="003232D4">
              <w:rPr>
                <w:sz w:val="24"/>
                <w:szCs w:val="24"/>
              </w:rPr>
              <w:t xml:space="preserve"> </w:t>
            </w:r>
            <w:r w:rsidR="00034019">
              <w:rPr>
                <w:sz w:val="24"/>
                <w:szCs w:val="24"/>
              </w:rPr>
              <w:t>методологию</w:t>
            </w:r>
            <w:r w:rsidR="00034019" w:rsidRPr="00034019">
              <w:rPr>
                <w:sz w:val="24"/>
                <w:szCs w:val="24"/>
              </w:rPr>
              <w:t xml:space="preserve"> экспертного анализа и оценки стратегий, проектов, программ в сфере управления государственным и муниципальным имуществом </w:t>
            </w:r>
            <w:r>
              <w:rPr>
                <w:sz w:val="24"/>
                <w:szCs w:val="24"/>
              </w:rPr>
              <w:t xml:space="preserve">Уметь: </w:t>
            </w:r>
            <w:r w:rsidR="00BF2058">
              <w:rPr>
                <w:sz w:val="24"/>
                <w:szCs w:val="24"/>
              </w:rPr>
              <w:t xml:space="preserve">производить </w:t>
            </w:r>
            <w:r w:rsidR="00BF2058" w:rsidRPr="00BF2058">
              <w:rPr>
                <w:sz w:val="24"/>
                <w:szCs w:val="24"/>
              </w:rPr>
              <w:t>расчет</w:t>
            </w:r>
            <w:r w:rsidR="00BF2058">
              <w:rPr>
                <w:sz w:val="24"/>
                <w:szCs w:val="24"/>
              </w:rPr>
              <w:t>ы</w:t>
            </w:r>
            <w:r w:rsidR="00BF2058" w:rsidRPr="00BF2058">
              <w:rPr>
                <w:sz w:val="24"/>
                <w:szCs w:val="24"/>
              </w:rPr>
              <w:t xml:space="preserve"> затрат на реализацию</w:t>
            </w:r>
            <w:r w:rsidR="00BF2058">
              <w:t xml:space="preserve"> </w:t>
            </w:r>
            <w:r w:rsidR="00BF2058" w:rsidRPr="00BF2058">
              <w:rPr>
                <w:sz w:val="24"/>
                <w:szCs w:val="24"/>
              </w:rPr>
              <w:t>стратегий, проектов, программ и определение источников финансирования</w:t>
            </w:r>
            <w:r w:rsidR="00BF2058">
              <w:rPr>
                <w:sz w:val="24"/>
                <w:szCs w:val="24"/>
              </w:rPr>
              <w:t xml:space="preserve"> при управлении публичным имуществом</w:t>
            </w:r>
            <w:r w:rsidR="00BF2058" w:rsidRPr="00BF2058">
              <w:rPr>
                <w:sz w:val="24"/>
                <w:szCs w:val="24"/>
              </w:rPr>
              <w:tab/>
            </w:r>
          </w:p>
        </w:tc>
      </w:tr>
      <w:tr w:rsidR="000562A5" w:rsidRPr="001D1F56" w14:paraId="517C37E5" w14:textId="77777777" w:rsidTr="00EE2CD4">
        <w:tc>
          <w:tcPr>
            <w:tcW w:w="693" w:type="pct"/>
            <w:vMerge/>
          </w:tcPr>
          <w:p w14:paraId="6C8D0079" w14:textId="77777777" w:rsidR="000562A5" w:rsidRPr="001D1F56" w:rsidRDefault="000562A5" w:rsidP="000562A5">
            <w:pPr>
              <w:tabs>
                <w:tab w:val="left" w:pos="540"/>
              </w:tabs>
              <w:contextualSpacing/>
              <w:jc w:val="both"/>
              <w:rPr>
                <w:b/>
                <w:sz w:val="24"/>
                <w:szCs w:val="24"/>
              </w:rPr>
            </w:pPr>
          </w:p>
        </w:tc>
        <w:tc>
          <w:tcPr>
            <w:tcW w:w="1043" w:type="pct"/>
            <w:vMerge/>
          </w:tcPr>
          <w:p w14:paraId="7858187E" w14:textId="35A799F9" w:rsidR="000562A5" w:rsidRPr="001D1F56" w:rsidRDefault="000562A5" w:rsidP="000562A5">
            <w:pPr>
              <w:tabs>
                <w:tab w:val="left" w:pos="540"/>
              </w:tabs>
              <w:ind w:firstLine="709"/>
              <w:contextualSpacing/>
              <w:jc w:val="both"/>
              <w:rPr>
                <w:sz w:val="24"/>
                <w:szCs w:val="24"/>
              </w:rPr>
            </w:pPr>
          </w:p>
        </w:tc>
        <w:tc>
          <w:tcPr>
            <w:tcW w:w="1495" w:type="pct"/>
          </w:tcPr>
          <w:p w14:paraId="66B08166" w14:textId="64C91B9D" w:rsidR="000562A5" w:rsidRPr="001D1F56" w:rsidRDefault="00F7115D" w:rsidP="00F7115D">
            <w:pPr>
              <w:tabs>
                <w:tab w:val="left" w:pos="540"/>
              </w:tabs>
              <w:contextualSpacing/>
              <w:jc w:val="both"/>
              <w:rPr>
                <w:sz w:val="24"/>
                <w:szCs w:val="24"/>
              </w:rPr>
            </w:pPr>
            <w:r w:rsidRPr="00F7115D">
              <w:rPr>
                <w:sz w:val="24"/>
                <w:szCs w:val="24"/>
              </w:rPr>
              <w:t>3.Грамотно использует арсенал методов и методик прогнозирования социально-экономических последствий принятия стратегии, проектов, программ в сфере управления государственным и муниципальным имуществом</w:t>
            </w:r>
          </w:p>
        </w:tc>
        <w:tc>
          <w:tcPr>
            <w:tcW w:w="1769" w:type="pct"/>
          </w:tcPr>
          <w:p w14:paraId="1C6107FD" w14:textId="6F4DF04F" w:rsidR="000562A5" w:rsidRPr="001D1F56" w:rsidRDefault="00DA482B" w:rsidP="005128B2">
            <w:pPr>
              <w:tabs>
                <w:tab w:val="left" w:pos="540"/>
              </w:tabs>
              <w:contextualSpacing/>
              <w:jc w:val="both"/>
              <w:rPr>
                <w:sz w:val="24"/>
                <w:szCs w:val="24"/>
              </w:rPr>
            </w:pPr>
            <w:r>
              <w:rPr>
                <w:sz w:val="24"/>
                <w:szCs w:val="24"/>
              </w:rPr>
              <w:t xml:space="preserve">Знать: </w:t>
            </w:r>
            <w:r w:rsidR="00BF2058">
              <w:rPr>
                <w:sz w:val="24"/>
                <w:szCs w:val="24"/>
              </w:rPr>
              <w:t>методологию</w:t>
            </w:r>
            <w:r w:rsidR="00BF2058" w:rsidRPr="00BF2058">
              <w:rPr>
                <w:sz w:val="24"/>
                <w:szCs w:val="24"/>
              </w:rPr>
              <w:t xml:space="preserve"> прогнозирования социально-экономических последствий принятия стратегии, проектов, программ в сфере управления государственным и муниципальным имуществом </w:t>
            </w:r>
            <w:r>
              <w:rPr>
                <w:sz w:val="24"/>
                <w:szCs w:val="24"/>
              </w:rPr>
              <w:t xml:space="preserve">Уметь: проводить </w:t>
            </w:r>
            <w:r w:rsidR="003232D4" w:rsidRPr="00897D97">
              <w:rPr>
                <w:sz w:val="24"/>
                <w:szCs w:val="24"/>
              </w:rPr>
              <w:t>объективн</w:t>
            </w:r>
            <w:r>
              <w:rPr>
                <w:sz w:val="24"/>
                <w:szCs w:val="24"/>
              </w:rPr>
              <w:t>ую</w:t>
            </w:r>
            <w:r w:rsidR="003232D4" w:rsidRPr="00897D97">
              <w:rPr>
                <w:sz w:val="24"/>
                <w:szCs w:val="24"/>
              </w:rPr>
              <w:t xml:space="preserve"> оценк</w:t>
            </w:r>
            <w:r>
              <w:rPr>
                <w:sz w:val="24"/>
                <w:szCs w:val="24"/>
              </w:rPr>
              <w:t>у</w:t>
            </w:r>
            <w:r w:rsidR="003232D4" w:rsidRPr="00897D97">
              <w:rPr>
                <w:sz w:val="24"/>
                <w:szCs w:val="24"/>
              </w:rPr>
              <w:t xml:space="preserve"> эффективности и результативности деятельности </w:t>
            </w:r>
            <w:r>
              <w:rPr>
                <w:sz w:val="24"/>
                <w:szCs w:val="24"/>
              </w:rPr>
              <w:t xml:space="preserve">объектов и субъектов </w:t>
            </w:r>
            <w:r w:rsidR="00BF2058">
              <w:rPr>
                <w:sz w:val="24"/>
                <w:szCs w:val="24"/>
              </w:rPr>
              <w:t>публичного</w:t>
            </w:r>
            <w:r w:rsidR="003232D4" w:rsidRPr="00897D97">
              <w:rPr>
                <w:sz w:val="24"/>
                <w:szCs w:val="24"/>
              </w:rPr>
              <w:t xml:space="preserve"> сектора</w:t>
            </w:r>
            <w:r w:rsidRPr="00897D97">
              <w:rPr>
                <w:sz w:val="24"/>
                <w:szCs w:val="24"/>
              </w:rPr>
              <w:t xml:space="preserve"> </w:t>
            </w:r>
            <w:r>
              <w:rPr>
                <w:sz w:val="24"/>
                <w:szCs w:val="24"/>
              </w:rPr>
              <w:t xml:space="preserve">при реализации </w:t>
            </w:r>
            <w:r w:rsidR="00BF2058" w:rsidRPr="00BF2058">
              <w:rPr>
                <w:sz w:val="24"/>
                <w:szCs w:val="24"/>
              </w:rPr>
              <w:t>стратеги</w:t>
            </w:r>
            <w:r w:rsidR="00BF2058">
              <w:rPr>
                <w:sz w:val="24"/>
                <w:szCs w:val="24"/>
              </w:rPr>
              <w:t>й</w:t>
            </w:r>
            <w:r w:rsidR="00BF2058" w:rsidRPr="00BF2058">
              <w:rPr>
                <w:sz w:val="24"/>
                <w:szCs w:val="24"/>
              </w:rPr>
              <w:t>, проектов, программ в сфере управления государственным и муниципальным имуществом</w:t>
            </w:r>
          </w:p>
        </w:tc>
      </w:tr>
      <w:bookmarkEnd w:id="2"/>
      <w:bookmarkEnd w:id="4"/>
    </w:tbl>
    <w:p w14:paraId="2B3E24CF" w14:textId="77777777" w:rsidR="001D1F56" w:rsidRDefault="001D1F56" w:rsidP="00F95658">
      <w:pPr>
        <w:ind w:firstLine="709"/>
        <w:jc w:val="both"/>
        <w:rPr>
          <w:b/>
          <w:bCs/>
          <w:sz w:val="28"/>
          <w:szCs w:val="28"/>
        </w:rPr>
      </w:pPr>
    </w:p>
    <w:p w14:paraId="1A9F95DC" w14:textId="40FFAA89" w:rsidR="00C52F7B" w:rsidRPr="00A84CFF" w:rsidRDefault="00C52F7B" w:rsidP="00A84CFF">
      <w:pPr>
        <w:pStyle w:val="10"/>
        <w:ind w:firstLine="709"/>
        <w:rPr>
          <w:rFonts w:ascii="Times New Roman" w:hAnsi="Times New Roman" w:cs="Times New Roman"/>
          <w:b/>
          <w:color w:val="auto"/>
          <w:sz w:val="28"/>
          <w:szCs w:val="28"/>
        </w:rPr>
      </w:pPr>
      <w:bookmarkStart w:id="5" w:name="_Toc163637601"/>
      <w:r w:rsidRPr="00A84CFF">
        <w:rPr>
          <w:rFonts w:ascii="Times New Roman" w:hAnsi="Times New Roman" w:cs="Times New Roman"/>
          <w:b/>
          <w:bCs/>
          <w:color w:val="auto"/>
          <w:sz w:val="28"/>
          <w:szCs w:val="28"/>
        </w:rPr>
        <w:t xml:space="preserve">3. Место </w:t>
      </w:r>
      <w:r w:rsidR="00C74FA8" w:rsidRPr="00A84CFF">
        <w:rPr>
          <w:rFonts w:ascii="Times New Roman" w:hAnsi="Times New Roman" w:cs="Times New Roman"/>
          <w:b/>
          <w:bCs/>
          <w:color w:val="auto"/>
          <w:sz w:val="28"/>
          <w:szCs w:val="28"/>
        </w:rPr>
        <w:t>дисциплины</w:t>
      </w:r>
      <w:r w:rsidRPr="00A84CFF">
        <w:rPr>
          <w:rFonts w:ascii="Times New Roman" w:hAnsi="Times New Roman" w:cs="Times New Roman"/>
          <w:b/>
          <w:bCs/>
          <w:color w:val="auto"/>
          <w:sz w:val="28"/>
          <w:szCs w:val="28"/>
        </w:rPr>
        <w:t xml:space="preserve"> в структуре образовательной программы</w:t>
      </w:r>
      <w:bookmarkEnd w:id="5"/>
    </w:p>
    <w:p w14:paraId="045180C8" w14:textId="77777777" w:rsidR="003008E5" w:rsidRDefault="00363A77" w:rsidP="003008E5">
      <w:pPr>
        <w:tabs>
          <w:tab w:val="left" w:pos="540"/>
        </w:tabs>
        <w:spacing w:line="360" w:lineRule="auto"/>
        <w:ind w:firstLine="709"/>
        <w:contextualSpacing/>
        <w:jc w:val="both"/>
        <w:rPr>
          <w:rFonts w:eastAsiaTheme="minorHAnsi"/>
          <w:sz w:val="28"/>
          <w:szCs w:val="28"/>
        </w:rPr>
      </w:pPr>
      <w:r w:rsidRPr="005E20D3">
        <w:rPr>
          <w:rFonts w:eastAsiaTheme="minorHAnsi"/>
          <w:sz w:val="28"/>
          <w:szCs w:val="28"/>
        </w:rPr>
        <w:t xml:space="preserve">Дисциплина </w:t>
      </w:r>
      <w:r w:rsidRPr="00824AE8">
        <w:rPr>
          <w:rFonts w:eastAsiaTheme="minorHAnsi"/>
          <w:sz w:val="28"/>
          <w:szCs w:val="28"/>
        </w:rPr>
        <w:t>«</w:t>
      </w:r>
      <w:r w:rsidR="003008E5" w:rsidRPr="003008E5">
        <w:rPr>
          <w:bCs/>
          <w:iCs/>
          <w:color w:val="000000"/>
          <w:sz w:val="28"/>
          <w:szCs w:val="28"/>
        </w:rPr>
        <w:t>Эффективность и результативность в государственном управлении</w:t>
      </w:r>
      <w:r w:rsidRPr="00824AE8">
        <w:rPr>
          <w:bCs/>
          <w:iCs/>
          <w:color w:val="000000"/>
          <w:sz w:val="28"/>
          <w:szCs w:val="28"/>
        </w:rPr>
        <w:t>»</w:t>
      </w:r>
      <w:r w:rsidRPr="00824AE8">
        <w:rPr>
          <w:b/>
          <w:bCs/>
          <w:i/>
          <w:iCs/>
          <w:color w:val="000000"/>
          <w:sz w:val="28"/>
          <w:szCs w:val="28"/>
        </w:rPr>
        <w:t xml:space="preserve"> </w:t>
      </w:r>
      <w:bookmarkStart w:id="6" w:name="_Toc163637602"/>
      <w:r w:rsidR="003008E5" w:rsidRPr="003008E5">
        <w:rPr>
          <w:rFonts w:eastAsiaTheme="minorHAnsi"/>
          <w:sz w:val="28"/>
          <w:szCs w:val="28"/>
        </w:rPr>
        <w:t>относится к модулю дисциплин по выбору, углубляющих освоение программы магистратуры «Философия управления» по направлению подготовки 47.04.01 «Философия».</w:t>
      </w:r>
    </w:p>
    <w:p w14:paraId="295EA8D1" w14:textId="6E31B74A" w:rsidR="00C52F7B" w:rsidRPr="00A84CFF" w:rsidRDefault="00C52F7B" w:rsidP="003008E5">
      <w:pPr>
        <w:tabs>
          <w:tab w:val="left" w:pos="540"/>
        </w:tabs>
        <w:spacing w:line="360" w:lineRule="auto"/>
        <w:ind w:firstLine="709"/>
        <w:contextualSpacing/>
        <w:jc w:val="both"/>
        <w:rPr>
          <w:b/>
          <w:sz w:val="28"/>
          <w:szCs w:val="28"/>
        </w:rPr>
      </w:pPr>
      <w:bookmarkStart w:id="7" w:name="_GoBack"/>
      <w:bookmarkEnd w:id="7"/>
      <w:r w:rsidRPr="00A84CFF">
        <w:rPr>
          <w:b/>
          <w:bCs/>
          <w:sz w:val="28"/>
          <w:szCs w:val="28"/>
        </w:rPr>
        <w:lastRenderedPageBreak/>
        <w:t xml:space="preserve">4. Объем </w:t>
      </w:r>
      <w:r w:rsidR="00EC45DF" w:rsidRPr="00A84CFF">
        <w:rPr>
          <w:b/>
          <w:bCs/>
          <w:sz w:val="28"/>
          <w:szCs w:val="28"/>
        </w:rPr>
        <w:t>дисциплины</w:t>
      </w:r>
      <w:r w:rsidR="001B4C63" w:rsidRPr="00A84CFF">
        <w:rPr>
          <w:b/>
          <w:bCs/>
          <w:sz w:val="28"/>
          <w:szCs w:val="28"/>
        </w:rPr>
        <w:t>(модуля)</w:t>
      </w:r>
      <w:r w:rsidRPr="00A84CFF">
        <w:rPr>
          <w:b/>
          <w:bCs/>
          <w:sz w:val="28"/>
          <w:szCs w:val="28"/>
        </w:rPr>
        <w:t xml:space="preserve"> в зачетных единицах и в академических </w:t>
      </w:r>
      <w:r w:rsidR="00400154" w:rsidRPr="00A84CFF">
        <w:rPr>
          <w:b/>
          <w:bCs/>
          <w:sz w:val="28"/>
          <w:szCs w:val="28"/>
        </w:rPr>
        <w:t>ча</w:t>
      </w:r>
      <w:r w:rsidRPr="00A84CFF">
        <w:rPr>
          <w:b/>
          <w:bCs/>
          <w:sz w:val="28"/>
          <w:szCs w:val="28"/>
        </w:rPr>
        <w:t xml:space="preserve">сах с выделением объема </w:t>
      </w:r>
      <w:r w:rsidR="00400154" w:rsidRPr="00A84CFF">
        <w:rPr>
          <w:b/>
          <w:bCs/>
          <w:sz w:val="28"/>
          <w:szCs w:val="28"/>
        </w:rPr>
        <w:t>аудиторной (лекции, семинары) и</w:t>
      </w:r>
      <w:r w:rsidRPr="00A84CFF">
        <w:rPr>
          <w:b/>
          <w:bCs/>
          <w:sz w:val="28"/>
          <w:szCs w:val="28"/>
        </w:rPr>
        <w:t xml:space="preserve"> самостоятельной работы обучающихся</w:t>
      </w:r>
      <w:bookmarkEnd w:id="6"/>
      <w:r w:rsidR="00400154" w:rsidRPr="00A84CFF">
        <w:rPr>
          <w:b/>
          <w:bCs/>
          <w:sz w:val="28"/>
          <w:szCs w:val="28"/>
        </w:rPr>
        <w:t xml:space="preserve"> </w:t>
      </w:r>
    </w:p>
    <w:p w14:paraId="1CCD49DC" w14:textId="77777777" w:rsidR="009D34EE" w:rsidRPr="005E20D3" w:rsidRDefault="009D34EE" w:rsidP="00C52F7B">
      <w:pPr>
        <w:keepNext/>
        <w:ind w:left="567"/>
        <w:jc w:val="right"/>
        <w:rPr>
          <w:sz w:val="24"/>
          <w:szCs w:val="24"/>
        </w:rPr>
      </w:pPr>
    </w:p>
    <w:tbl>
      <w:tblPr>
        <w:tblW w:w="493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0"/>
        <w:gridCol w:w="2272"/>
        <w:gridCol w:w="2268"/>
      </w:tblGrid>
      <w:tr w:rsidR="00344990" w:rsidRPr="005E20D3" w14:paraId="18B49934" w14:textId="77777777" w:rsidTr="00344990">
        <w:tc>
          <w:tcPr>
            <w:tcW w:w="2744" w:type="pct"/>
            <w:shd w:val="clear" w:color="auto" w:fill="auto"/>
          </w:tcPr>
          <w:p w14:paraId="0A972F6D" w14:textId="77777777" w:rsidR="00344990" w:rsidRPr="005E20D3" w:rsidRDefault="00344990" w:rsidP="00EC45DF">
            <w:pPr>
              <w:pStyle w:val="a6"/>
              <w:keepNext/>
              <w:ind w:left="0"/>
              <w:rPr>
                <w:b/>
                <w:sz w:val="24"/>
                <w:szCs w:val="24"/>
              </w:rPr>
            </w:pPr>
            <w:r w:rsidRPr="005E20D3">
              <w:rPr>
                <w:b/>
                <w:sz w:val="24"/>
                <w:szCs w:val="24"/>
              </w:rPr>
              <w:t>Вид учебной работы   по дисциплине</w:t>
            </w:r>
          </w:p>
        </w:tc>
        <w:tc>
          <w:tcPr>
            <w:tcW w:w="1129" w:type="pct"/>
            <w:shd w:val="clear" w:color="auto" w:fill="auto"/>
          </w:tcPr>
          <w:p w14:paraId="65032C68" w14:textId="77777777" w:rsidR="00344990" w:rsidRPr="005E20D3" w:rsidRDefault="00344990" w:rsidP="001D1F56">
            <w:pPr>
              <w:pStyle w:val="a6"/>
              <w:keepNext/>
              <w:ind w:left="0"/>
              <w:jc w:val="center"/>
              <w:rPr>
                <w:b/>
                <w:sz w:val="24"/>
                <w:szCs w:val="24"/>
              </w:rPr>
            </w:pPr>
            <w:r w:rsidRPr="005E20D3">
              <w:rPr>
                <w:b/>
                <w:sz w:val="24"/>
                <w:szCs w:val="24"/>
              </w:rPr>
              <w:t xml:space="preserve">Всего </w:t>
            </w:r>
          </w:p>
          <w:p w14:paraId="45CB7A62" w14:textId="77777777" w:rsidR="00344990" w:rsidRPr="005E20D3" w:rsidRDefault="00344990" w:rsidP="001D1F56">
            <w:pPr>
              <w:pStyle w:val="a6"/>
              <w:keepNext/>
              <w:ind w:left="0"/>
              <w:jc w:val="center"/>
              <w:rPr>
                <w:b/>
                <w:sz w:val="24"/>
                <w:szCs w:val="24"/>
              </w:rPr>
            </w:pPr>
            <w:r w:rsidRPr="005E20D3">
              <w:rPr>
                <w:b/>
                <w:sz w:val="24"/>
                <w:szCs w:val="24"/>
              </w:rPr>
              <w:t>(в з/е и часах)</w:t>
            </w:r>
          </w:p>
        </w:tc>
        <w:tc>
          <w:tcPr>
            <w:tcW w:w="1127" w:type="pct"/>
            <w:shd w:val="clear" w:color="auto" w:fill="auto"/>
          </w:tcPr>
          <w:p w14:paraId="2A22CAF5" w14:textId="6B618004" w:rsidR="00344990" w:rsidRPr="005E20D3" w:rsidRDefault="005128B2" w:rsidP="005128B2">
            <w:pPr>
              <w:pStyle w:val="a6"/>
              <w:keepNext/>
              <w:ind w:left="0"/>
              <w:jc w:val="center"/>
              <w:rPr>
                <w:b/>
                <w:sz w:val="24"/>
                <w:szCs w:val="24"/>
              </w:rPr>
            </w:pPr>
            <w:r>
              <w:rPr>
                <w:b/>
                <w:sz w:val="24"/>
                <w:szCs w:val="24"/>
              </w:rPr>
              <w:t>М</w:t>
            </w:r>
            <w:r w:rsidR="00344990" w:rsidRPr="005E20D3">
              <w:rPr>
                <w:b/>
                <w:sz w:val="24"/>
                <w:szCs w:val="24"/>
              </w:rPr>
              <w:t>одуль</w:t>
            </w:r>
            <w:r>
              <w:rPr>
                <w:b/>
                <w:sz w:val="24"/>
                <w:szCs w:val="24"/>
              </w:rPr>
              <w:t xml:space="preserve"> </w:t>
            </w:r>
            <w:r w:rsidR="001A7127">
              <w:rPr>
                <w:b/>
                <w:sz w:val="24"/>
                <w:szCs w:val="24"/>
              </w:rPr>
              <w:t>2</w:t>
            </w:r>
          </w:p>
          <w:p w14:paraId="13D0EC2D" w14:textId="77777777" w:rsidR="00344990" w:rsidRPr="005E20D3" w:rsidRDefault="00344990" w:rsidP="005128B2">
            <w:pPr>
              <w:pStyle w:val="a6"/>
              <w:keepNext/>
              <w:ind w:left="0"/>
              <w:jc w:val="center"/>
              <w:rPr>
                <w:b/>
                <w:sz w:val="24"/>
                <w:szCs w:val="24"/>
              </w:rPr>
            </w:pPr>
            <w:r w:rsidRPr="005E20D3">
              <w:rPr>
                <w:b/>
                <w:sz w:val="24"/>
                <w:szCs w:val="24"/>
              </w:rPr>
              <w:t>(в часах)</w:t>
            </w:r>
          </w:p>
        </w:tc>
      </w:tr>
      <w:tr w:rsidR="00344990" w:rsidRPr="005E20D3" w14:paraId="1D3311D6" w14:textId="77777777" w:rsidTr="00344990">
        <w:tc>
          <w:tcPr>
            <w:tcW w:w="2744" w:type="pct"/>
            <w:shd w:val="clear" w:color="auto" w:fill="auto"/>
          </w:tcPr>
          <w:p w14:paraId="6366244C" w14:textId="77777777" w:rsidR="00344990" w:rsidRPr="005E20D3" w:rsidRDefault="00344990" w:rsidP="00014D79">
            <w:pPr>
              <w:pStyle w:val="a6"/>
              <w:keepNext/>
              <w:ind w:left="0"/>
              <w:rPr>
                <w:b/>
                <w:sz w:val="24"/>
                <w:szCs w:val="24"/>
              </w:rPr>
            </w:pPr>
            <w:r w:rsidRPr="005E20D3">
              <w:rPr>
                <w:b/>
                <w:sz w:val="24"/>
                <w:szCs w:val="24"/>
              </w:rPr>
              <w:t xml:space="preserve">Общая трудоемкость дисциплины </w:t>
            </w:r>
          </w:p>
        </w:tc>
        <w:tc>
          <w:tcPr>
            <w:tcW w:w="1129" w:type="pct"/>
            <w:shd w:val="clear" w:color="auto" w:fill="auto"/>
          </w:tcPr>
          <w:p w14:paraId="608B7197" w14:textId="78B36FFA" w:rsidR="00344990" w:rsidRPr="005E20D3" w:rsidRDefault="006B2F00" w:rsidP="001D1F56">
            <w:pPr>
              <w:pStyle w:val="a6"/>
              <w:keepNext/>
              <w:ind w:left="0"/>
              <w:jc w:val="center"/>
              <w:rPr>
                <w:bCs/>
                <w:iCs/>
                <w:sz w:val="24"/>
                <w:szCs w:val="24"/>
              </w:rPr>
            </w:pPr>
            <w:r>
              <w:rPr>
                <w:bCs/>
                <w:iCs/>
                <w:sz w:val="24"/>
                <w:szCs w:val="24"/>
              </w:rPr>
              <w:t>4</w:t>
            </w:r>
            <w:r w:rsidR="001D1F56">
              <w:rPr>
                <w:bCs/>
                <w:iCs/>
                <w:sz w:val="24"/>
                <w:szCs w:val="24"/>
              </w:rPr>
              <w:t xml:space="preserve"> з.е. / 1</w:t>
            </w:r>
            <w:r>
              <w:rPr>
                <w:bCs/>
                <w:iCs/>
                <w:sz w:val="24"/>
                <w:szCs w:val="24"/>
              </w:rPr>
              <w:t>44</w:t>
            </w:r>
          </w:p>
        </w:tc>
        <w:tc>
          <w:tcPr>
            <w:tcW w:w="1127" w:type="pct"/>
            <w:shd w:val="clear" w:color="auto" w:fill="auto"/>
          </w:tcPr>
          <w:p w14:paraId="6091A2F7" w14:textId="0C88A805" w:rsidR="00344990" w:rsidRPr="005E20D3" w:rsidRDefault="001D1F56" w:rsidP="001D1F56">
            <w:pPr>
              <w:pStyle w:val="a6"/>
              <w:keepNext/>
              <w:ind w:left="0"/>
              <w:jc w:val="center"/>
              <w:rPr>
                <w:b/>
                <w:i/>
                <w:sz w:val="24"/>
                <w:szCs w:val="24"/>
              </w:rPr>
            </w:pPr>
            <w:r>
              <w:rPr>
                <w:sz w:val="24"/>
                <w:szCs w:val="24"/>
              </w:rPr>
              <w:t>1</w:t>
            </w:r>
            <w:r w:rsidR="006B2F00">
              <w:rPr>
                <w:sz w:val="24"/>
                <w:szCs w:val="24"/>
              </w:rPr>
              <w:t>44</w:t>
            </w:r>
          </w:p>
        </w:tc>
      </w:tr>
      <w:tr w:rsidR="00344990" w:rsidRPr="005E20D3" w14:paraId="440FDCC3" w14:textId="77777777" w:rsidTr="00344990">
        <w:tc>
          <w:tcPr>
            <w:tcW w:w="2744" w:type="pct"/>
            <w:shd w:val="clear" w:color="auto" w:fill="auto"/>
          </w:tcPr>
          <w:p w14:paraId="4B3FFBE2" w14:textId="77777777" w:rsidR="00344990" w:rsidRPr="005E20D3" w:rsidRDefault="00344990" w:rsidP="00014D79">
            <w:pPr>
              <w:pStyle w:val="a6"/>
              <w:keepNext/>
              <w:ind w:left="0"/>
              <w:rPr>
                <w:b/>
                <w:i/>
                <w:sz w:val="24"/>
                <w:szCs w:val="24"/>
              </w:rPr>
            </w:pPr>
            <w:r w:rsidRPr="005E20D3">
              <w:rPr>
                <w:b/>
                <w:i/>
                <w:sz w:val="24"/>
                <w:szCs w:val="24"/>
              </w:rPr>
              <w:t xml:space="preserve">Контактная работа - Аудиторные занятия </w:t>
            </w:r>
          </w:p>
        </w:tc>
        <w:tc>
          <w:tcPr>
            <w:tcW w:w="1129" w:type="pct"/>
            <w:shd w:val="clear" w:color="auto" w:fill="auto"/>
          </w:tcPr>
          <w:p w14:paraId="70AEEF54" w14:textId="152AD8AF" w:rsidR="00344990" w:rsidRPr="005E20D3" w:rsidRDefault="00155690" w:rsidP="001D1F56">
            <w:pPr>
              <w:pStyle w:val="a6"/>
              <w:keepNext/>
              <w:ind w:left="0"/>
              <w:jc w:val="center"/>
              <w:rPr>
                <w:bCs/>
                <w:iCs/>
                <w:sz w:val="24"/>
                <w:szCs w:val="24"/>
              </w:rPr>
            </w:pPr>
            <w:r>
              <w:rPr>
                <w:bCs/>
                <w:iCs/>
                <w:sz w:val="24"/>
                <w:szCs w:val="24"/>
              </w:rPr>
              <w:t>4</w:t>
            </w:r>
            <w:r w:rsidR="00DF00F5">
              <w:rPr>
                <w:bCs/>
                <w:iCs/>
                <w:sz w:val="24"/>
                <w:szCs w:val="24"/>
              </w:rPr>
              <w:t>0</w:t>
            </w:r>
          </w:p>
        </w:tc>
        <w:tc>
          <w:tcPr>
            <w:tcW w:w="1127" w:type="pct"/>
            <w:shd w:val="clear" w:color="auto" w:fill="auto"/>
          </w:tcPr>
          <w:p w14:paraId="02206EBE" w14:textId="2A56948C" w:rsidR="00344990" w:rsidRPr="005E20D3" w:rsidRDefault="00155690" w:rsidP="001D1F56">
            <w:pPr>
              <w:pStyle w:val="a6"/>
              <w:keepNext/>
              <w:ind w:left="0"/>
              <w:jc w:val="center"/>
              <w:rPr>
                <w:b/>
                <w:i/>
                <w:sz w:val="24"/>
                <w:szCs w:val="24"/>
              </w:rPr>
            </w:pPr>
            <w:r>
              <w:rPr>
                <w:sz w:val="24"/>
                <w:szCs w:val="24"/>
              </w:rPr>
              <w:t>4</w:t>
            </w:r>
            <w:r w:rsidR="00DF00F5">
              <w:rPr>
                <w:sz w:val="24"/>
                <w:szCs w:val="24"/>
              </w:rPr>
              <w:t>0</w:t>
            </w:r>
          </w:p>
        </w:tc>
      </w:tr>
      <w:tr w:rsidR="00344990" w:rsidRPr="005E20D3" w14:paraId="695EB58D" w14:textId="77777777" w:rsidTr="00344990">
        <w:tc>
          <w:tcPr>
            <w:tcW w:w="2744" w:type="pct"/>
            <w:shd w:val="clear" w:color="auto" w:fill="auto"/>
          </w:tcPr>
          <w:p w14:paraId="2F94F491" w14:textId="77777777" w:rsidR="00344990" w:rsidRPr="005E20D3" w:rsidRDefault="00344990" w:rsidP="00014D79">
            <w:pPr>
              <w:pStyle w:val="a6"/>
              <w:keepNext/>
              <w:ind w:left="0"/>
              <w:rPr>
                <w:i/>
                <w:sz w:val="24"/>
                <w:szCs w:val="24"/>
              </w:rPr>
            </w:pPr>
            <w:r w:rsidRPr="005E20D3">
              <w:rPr>
                <w:i/>
                <w:sz w:val="24"/>
                <w:szCs w:val="24"/>
              </w:rPr>
              <w:t xml:space="preserve">Лекции </w:t>
            </w:r>
          </w:p>
        </w:tc>
        <w:tc>
          <w:tcPr>
            <w:tcW w:w="1129" w:type="pct"/>
            <w:shd w:val="clear" w:color="auto" w:fill="auto"/>
          </w:tcPr>
          <w:p w14:paraId="00771C59" w14:textId="653A69E8" w:rsidR="00344990" w:rsidRPr="005E20D3" w:rsidRDefault="006B2F00" w:rsidP="001D1F56">
            <w:pPr>
              <w:pStyle w:val="a6"/>
              <w:keepNext/>
              <w:ind w:left="0"/>
              <w:jc w:val="center"/>
              <w:rPr>
                <w:bCs/>
                <w:iCs/>
                <w:sz w:val="24"/>
                <w:szCs w:val="24"/>
              </w:rPr>
            </w:pPr>
            <w:r>
              <w:rPr>
                <w:bCs/>
                <w:iCs/>
                <w:sz w:val="24"/>
                <w:szCs w:val="24"/>
              </w:rPr>
              <w:t>12</w:t>
            </w:r>
          </w:p>
        </w:tc>
        <w:tc>
          <w:tcPr>
            <w:tcW w:w="1127" w:type="pct"/>
            <w:shd w:val="clear" w:color="auto" w:fill="auto"/>
          </w:tcPr>
          <w:p w14:paraId="74872240" w14:textId="165ABDE0" w:rsidR="00344990" w:rsidRPr="005E20D3" w:rsidRDefault="006B2F00" w:rsidP="001D1F56">
            <w:pPr>
              <w:pStyle w:val="a6"/>
              <w:keepNext/>
              <w:ind w:left="0"/>
              <w:jc w:val="center"/>
              <w:rPr>
                <w:b/>
                <w:i/>
                <w:sz w:val="24"/>
                <w:szCs w:val="24"/>
              </w:rPr>
            </w:pPr>
            <w:r>
              <w:rPr>
                <w:sz w:val="24"/>
                <w:szCs w:val="24"/>
              </w:rPr>
              <w:t>12</w:t>
            </w:r>
          </w:p>
        </w:tc>
      </w:tr>
      <w:tr w:rsidR="00344990" w:rsidRPr="005E20D3" w14:paraId="633F591A" w14:textId="77777777" w:rsidTr="00344990">
        <w:tc>
          <w:tcPr>
            <w:tcW w:w="2744" w:type="pct"/>
            <w:shd w:val="clear" w:color="auto" w:fill="auto"/>
          </w:tcPr>
          <w:p w14:paraId="7167C7BF" w14:textId="77777777" w:rsidR="00344990" w:rsidRPr="005E20D3" w:rsidRDefault="00344990" w:rsidP="00014D79">
            <w:pPr>
              <w:pStyle w:val="a6"/>
              <w:keepNext/>
              <w:ind w:left="0"/>
              <w:rPr>
                <w:i/>
                <w:sz w:val="24"/>
                <w:szCs w:val="24"/>
              </w:rPr>
            </w:pPr>
            <w:r w:rsidRPr="005E20D3">
              <w:rPr>
                <w:i/>
                <w:sz w:val="24"/>
                <w:szCs w:val="24"/>
              </w:rPr>
              <w:t xml:space="preserve">Семинары, практические занятия  </w:t>
            </w:r>
          </w:p>
        </w:tc>
        <w:tc>
          <w:tcPr>
            <w:tcW w:w="1129" w:type="pct"/>
            <w:shd w:val="clear" w:color="auto" w:fill="auto"/>
          </w:tcPr>
          <w:p w14:paraId="3566EF4F" w14:textId="360FFF7E" w:rsidR="00344990" w:rsidRPr="005E20D3" w:rsidRDefault="006B2F00" w:rsidP="001D1F56">
            <w:pPr>
              <w:pStyle w:val="a6"/>
              <w:keepNext/>
              <w:ind w:left="0"/>
              <w:jc w:val="center"/>
              <w:rPr>
                <w:bCs/>
                <w:iCs/>
                <w:sz w:val="24"/>
                <w:szCs w:val="24"/>
              </w:rPr>
            </w:pPr>
            <w:r>
              <w:rPr>
                <w:bCs/>
                <w:iCs/>
                <w:sz w:val="24"/>
                <w:szCs w:val="24"/>
              </w:rPr>
              <w:t>28</w:t>
            </w:r>
          </w:p>
        </w:tc>
        <w:tc>
          <w:tcPr>
            <w:tcW w:w="1127" w:type="pct"/>
            <w:shd w:val="clear" w:color="auto" w:fill="auto"/>
          </w:tcPr>
          <w:p w14:paraId="48F78C88" w14:textId="750E97A9" w:rsidR="00344990" w:rsidRPr="005E20D3" w:rsidRDefault="006B2F00" w:rsidP="001D1F56">
            <w:pPr>
              <w:pStyle w:val="a6"/>
              <w:keepNext/>
              <w:ind w:left="0"/>
              <w:jc w:val="center"/>
              <w:rPr>
                <w:b/>
                <w:i/>
                <w:sz w:val="24"/>
                <w:szCs w:val="24"/>
              </w:rPr>
            </w:pPr>
            <w:r>
              <w:rPr>
                <w:sz w:val="24"/>
                <w:szCs w:val="24"/>
              </w:rPr>
              <w:t>28</w:t>
            </w:r>
          </w:p>
        </w:tc>
      </w:tr>
      <w:tr w:rsidR="00344990" w:rsidRPr="005E20D3" w14:paraId="462E9C80" w14:textId="77777777" w:rsidTr="00344990">
        <w:tc>
          <w:tcPr>
            <w:tcW w:w="2744" w:type="pct"/>
            <w:shd w:val="clear" w:color="auto" w:fill="auto"/>
          </w:tcPr>
          <w:p w14:paraId="104A35A1" w14:textId="77777777" w:rsidR="00344990" w:rsidRPr="005E20D3" w:rsidRDefault="00344990" w:rsidP="00014D79">
            <w:pPr>
              <w:pStyle w:val="a6"/>
              <w:keepNext/>
              <w:ind w:left="0"/>
              <w:rPr>
                <w:b/>
                <w:i/>
                <w:sz w:val="24"/>
                <w:szCs w:val="24"/>
              </w:rPr>
            </w:pPr>
            <w:r w:rsidRPr="005E20D3">
              <w:rPr>
                <w:b/>
                <w:i/>
                <w:sz w:val="24"/>
                <w:szCs w:val="24"/>
              </w:rPr>
              <w:t>Самостоятельная работа</w:t>
            </w:r>
          </w:p>
        </w:tc>
        <w:tc>
          <w:tcPr>
            <w:tcW w:w="1129" w:type="pct"/>
            <w:shd w:val="clear" w:color="auto" w:fill="auto"/>
          </w:tcPr>
          <w:p w14:paraId="09F82CA5" w14:textId="5567F5EB" w:rsidR="00344990" w:rsidRPr="005E20D3" w:rsidRDefault="006B2F00" w:rsidP="001D1F56">
            <w:pPr>
              <w:pStyle w:val="a6"/>
              <w:keepNext/>
              <w:ind w:left="0"/>
              <w:jc w:val="center"/>
              <w:rPr>
                <w:bCs/>
                <w:iCs/>
                <w:sz w:val="24"/>
                <w:szCs w:val="24"/>
              </w:rPr>
            </w:pPr>
            <w:r>
              <w:rPr>
                <w:bCs/>
                <w:iCs/>
                <w:sz w:val="24"/>
                <w:szCs w:val="24"/>
              </w:rPr>
              <w:t>104</w:t>
            </w:r>
          </w:p>
        </w:tc>
        <w:tc>
          <w:tcPr>
            <w:tcW w:w="1127" w:type="pct"/>
            <w:shd w:val="clear" w:color="auto" w:fill="auto"/>
          </w:tcPr>
          <w:p w14:paraId="10D5708A" w14:textId="6BFB7F6D" w:rsidR="00344990" w:rsidRPr="005E20D3" w:rsidRDefault="006B2F00" w:rsidP="001D1F56">
            <w:pPr>
              <w:pStyle w:val="a6"/>
              <w:keepNext/>
              <w:ind w:left="0"/>
              <w:jc w:val="center"/>
              <w:rPr>
                <w:b/>
                <w:i/>
                <w:sz w:val="24"/>
                <w:szCs w:val="24"/>
              </w:rPr>
            </w:pPr>
            <w:r>
              <w:rPr>
                <w:sz w:val="24"/>
                <w:szCs w:val="24"/>
              </w:rPr>
              <w:t>104</w:t>
            </w:r>
          </w:p>
        </w:tc>
      </w:tr>
      <w:tr w:rsidR="00344990" w:rsidRPr="005E20D3" w14:paraId="4A4B03E1" w14:textId="77777777" w:rsidTr="00344990">
        <w:tc>
          <w:tcPr>
            <w:tcW w:w="2744" w:type="pct"/>
            <w:shd w:val="clear" w:color="auto" w:fill="auto"/>
          </w:tcPr>
          <w:p w14:paraId="0536A5F5" w14:textId="77777777" w:rsidR="00344990" w:rsidRPr="005E20D3" w:rsidRDefault="00344990" w:rsidP="00014D79">
            <w:pPr>
              <w:pStyle w:val="a6"/>
              <w:keepNext/>
              <w:ind w:left="0"/>
              <w:rPr>
                <w:sz w:val="24"/>
                <w:szCs w:val="24"/>
              </w:rPr>
            </w:pPr>
            <w:r w:rsidRPr="005E20D3">
              <w:rPr>
                <w:sz w:val="24"/>
                <w:szCs w:val="24"/>
              </w:rPr>
              <w:t xml:space="preserve">Вид текущего контроля </w:t>
            </w:r>
          </w:p>
        </w:tc>
        <w:tc>
          <w:tcPr>
            <w:tcW w:w="1129" w:type="pct"/>
            <w:shd w:val="clear" w:color="auto" w:fill="auto"/>
          </w:tcPr>
          <w:p w14:paraId="1C89581C" w14:textId="2C0780EE" w:rsidR="00344990" w:rsidRPr="005E20D3" w:rsidRDefault="00E8020C" w:rsidP="001D1F56">
            <w:pPr>
              <w:pStyle w:val="a6"/>
              <w:keepNext/>
              <w:ind w:left="0"/>
              <w:jc w:val="center"/>
              <w:rPr>
                <w:bCs/>
                <w:iCs/>
                <w:sz w:val="24"/>
                <w:szCs w:val="24"/>
              </w:rPr>
            </w:pPr>
            <w:r>
              <w:rPr>
                <w:bCs/>
                <w:iCs/>
                <w:sz w:val="24"/>
                <w:szCs w:val="24"/>
              </w:rPr>
              <w:t>Контрольная работа</w:t>
            </w:r>
          </w:p>
        </w:tc>
        <w:tc>
          <w:tcPr>
            <w:tcW w:w="1127" w:type="pct"/>
            <w:shd w:val="clear" w:color="auto" w:fill="auto"/>
          </w:tcPr>
          <w:p w14:paraId="5C05F52C" w14:textId="4ECD49A5" w:rsidR="00344990" w:rsidRPr="005E20D3" w:rsidRDefault="00E8020C" w:rsidP="001D1F56">
            <w:pPr>
              <w:pStyle w:val="a6"/>
              <w:keepNext/>
              <w:ind w:left="0"/>
              <w:jc w:val="center"/>
              <w:rPr>
                <w:b/>
                <w:i/>
                <w:sz w:val="24"/>
                <w:szCs w:val="24"/>
              </w:rPr>
            </w:pPr>
            <w:r>
              <w:rPr>
                <w:sz w:val="24"/>
                <w:szCs w:val="24"/>
              </w:rPr>
              <w:t>Контрольная работа</w:t>
            </w:r>
          </w:p>
        </w:tc>
      </w:tr>
      <w:tr w:rsidR="00344990" w:rsidRPr="005E20D3" w14:paraId="36AC873F" w14:textId="77777777" w:rsidTr="00344990">
        <w:tc>
          <w:tcPr>
            <w:tcW w:w="2744" w:type="pct"/>
            <w:shd w:val="clear" w:color="auto" w:fill="auto"/>
          </w:tcPr>
          <w:p w14:paraId="3AE09F96" w14:textId="77777777" w:rsidR="00344990" w:rsidRPr="005E20D3" w:rsidRDefault="00344990" w:rsidP="00014D79">
            <w:pPr>
              <w:pStyle w:val="a6"/>
              <w:keepNext/>
              <w:ind w:left="0"/>
              <w:rPr>
                <w:sz w:val="24"/>
                <w:szCs w:val="24"/>
              </w:rPr>
            </w:pPr>
            <w:r w:rsidRPr="005E20D3">
              <w:rPr>
                <w:sz w:val="24"/>
                <w:szCs w:val="24"/>
              </w:rPr>
              <w:t>Вид промежуточной аттестации</w:t>
            </w:r>
          </w:p>
        </w:tc>
        <w:tc>
          <w:tcPr>
            <w:tcW w:w="1129" w:type="pct"/>
            <w:shd w:val="clear" w:color="auto" w:fill="auto"/>
          </w:tcPr>
          <w:p w14:paraId="565716F5" w14:textId="3357A8A0" w:rsidR="00344990" w:rsidRPr="005E20D3" w:rsidRDefault="006B2F00" w:rsidP="001D1F56">
            <w:pPr>
              <w:pStyle w:val="a6"/>
              <w:keepNext/>
              <w:ind w:left="0"/>
              <w:jc w:val="center"/>
              <w:rPr>
                <w:bCs/>
                <w:iCs/>
                <w:sz w:val="24"/>
                <w:szCs w:val="24"/>
              </w:rPr>
            </w:pPr>
            <w:r>
              <w:rPr>
                <w:bCs/>
                <w:iCs/>
                <w:sz w:val="24"/>
                <w:szCs w:val="24"/>
              </w:rPr>
              <w:t>экзамен</w:t>
            </w:r>
          </w:p>
        </w:tc>
        <w:tc>
          <w:tcPr>
            <w:tcW w:w="1127" w:type="pct"/>
            <w:shd w:val="clear" w:color="auto" w:fill="auto"/>
          </w:tcPr>
          <w:p w14:paraId="66188A32" w14:textId="697591A8" w:rsidR="00344990" w:rsidRPr="005E20D3" w:rsidRDefault="006B2F00" w:rsidP="001D1F56">
            <w:pPr>
              <w:pStyle w:val="a6"/>
              <w:keepNext/>
              <w:ind w:left="0"/>
              <w:jc w:val="center"/>
              <w:rPr>
                <w:b/>
                <w:i/>
                <w:sz w:val="24"/>
                <w:szCs w:val="24"/>
              </w:rPr>
            </w:pPr>
            <w:r>
              <w:rPr>
                <w:sz w:val="24"/>
                <w:szCs w:val="24"/>
              </w:rPr>
              <w:t>экзамен</w:t>
            </w:r>
          </w:p>
        </w:tc>
      </w:tr>
    </w:tbl>
    <w:p w14:paraId="0504EA34" w14:textId="77777777" w:rsidR="000218DE" w:rsidRPr="005E20D3" w:rsidRDefault="000218DE" w:rsidP="00C52F7B">
      <w:pPr>
        <w:jc w:val="both"/>
        <w:rPr>
          <w:b/>
          <w:bCs/>
          <w:sz w:val="28"/>
          <w:szCs w:val="28"/>
        </w:rPr>
      </w:pPr>
    </w:p>
    <w:p w14:paraId="28997A00" w14:textId="77777777" w:rsidR="002B020D" w:rsidRPr="005E20D3" w:rsidRDefault="002B020D" w:rsidP="00C52F7B">
      <w:pPr>
        <w:jc w:val="both"/>
        <w:rPr>
          <w:b/>
          <w:bCs/>
          <w:sz w:val="28"/>
          <w:szCs w:val="28"/>
        </w:rPr>
      </w:pPr>
    </w:p>
    <w:p w14:paraId="22EA12D1" w14:textId="77777777" w:rsidR="00C52F7B" w:rsidRPr="00A84CFF" w:rsidRDefault="00C52F7B" w:rsidP="00A84CFF">
      <w:pPr>
        <w:pStyle w:val="10"/>
        <w:ind w:firstLine="709"/>
        <w:jc w:val="both"/>
        <w:rPr>
          <w:rFonts w:ascii="Times New Roman" w:hAnsi="Times New Roman" w:cs="Times New Roman"/>
          <w:b/>
          <w:bCs/>
          <w:color w:val="auto"/>
          <w:sz w:val="28"/>
          <w:szCs w:val="28"/>
        </w:rPr>
      </w:pPr>
      <w:bookmarkStart w:id="8" w:name="_Toc163637603"/>
      <w:r w:rsidRPr="00A84CFF">
        <w:rPr>
          <w:rFonts w:ascii="Times New Roman" w:hAnsi="Times New Roman" w:cs="Times New Roman"/>
          <w:b/>
          <w:bCs/>
          <w:color w:val="auto"/>
          <w:sz w:val="28"/>
          <w:szCs w:val="28"/>
        </w:rPr>
        <w:t xml:space="preserve">5. Содержание </w:t>
      </w:r>
      <w:r w:rsidR="00EC45DF" w:rsidRPr="00A84CFF">
        <w:rPr>
          <w:rFonts w:ascii="Times New Roman" w:hAnsi="Times New Roman" w:cs="Times New Roman"/>
          <w:b/>
          <w:bCs/>
          <w:color w:val="auto"/>
          <w:sz w:val="28"/>
          <w:szCs w:val="28"/>
        </w:rPr>
        <w:t>дисциплины</w:t>
      </w:r>
      <w:r w:rsidRPr="00A84CFF">
        <w:rPr>
          <w:rFonts w:ascii="Times New Roman" w:hAnsi="Times New Roman" w:cs="Times New Roman"/>
          <w:b/>
          <w:bCs/>
          <w:color w:val="auto"/>
          <w:sz w:val="28"/>
          <w:szCs w:val="28"/>
        </w:rPr>
        <w:t>, структурированное по темам (разделам) дисциплины с указани</w:t>
      </w:r>
      <w:r w:rsidR="009C4968" w:rsidRPr="00A84CFF">
        <w:rPr>
          <w:rFonts w:ascii="Times New Roman" w:hAnsi="Times New Roman" w:cs="Times New Roman"/>
          <w:b/>
          <w:bCs/>
          <w:color w:val="auto"/>
          <w:sz w:val="28"/>
          <w:szCs w:val="28"/>
        </w:rPr>
        <w:t>ем их объемов (в академических часах) и видов</w:t>
      </w:r>
      <w:r w:rsidRPr="00A84CFF">
        <w:rPr>
          <w:rFonts w:ascii="Times New Roman" w:hAnsi="Times New Roman" w:cs="Times New Roman"/>
          <w:b/>
          <w:bCs/>
          <w:color w:val="auto"/>
          <w:sz w:val="28"/>
          <w:szCs w:val="28"/>
        </w:rPr>
        <w:t xml:space="preserve"> учебных занятий</w:t>
      </w:r>
      <w:bookmarkEnd w:id="8"/>
    </w:p>
    <w:p w14:paraId="451D6741" w14:textId="022A4B5C" w:rsidR="00363A77" w:rsidRPr="00363A77" w:rsidRDefault="00C52F7B" w:rsidP="00363A77">
      <w:pPr>
        <w:pStyle w:val="20"/>
        <w:ind w:firstLine="709"/>
        <w:rPr>
          <w:sz w:val="28"/>
          <w:szCs w:val="28"/>
        </w:rPr>
      </w:pPr>
      <w:bookmarkStart w:id="9" w:name="_Toc163637604"/>
      <w:r w:rsidRPr="005E20D3">
        <w:rPr>
          <w:sz w:val="28"/>
          <w:szCs w:val="28"/>
        </w:rPr>
        <w:t xml:space="preserve">5.1. </w:t>
      </w:r>
      <w:r w:rsidR="00363A77" w:rsidRPr="00363A77">
        <w:rPr>
          <w:sz w:val="28"/>
          <w:szCs w:val="28"/>
        </w:rPr>
        <w:t>Содержание дисциплины</w:t>
      </w:r>
      <w:bookmarkEnd w:id="9"/>
    </w:p>
    <w:p w14:paraId="140F060D" w14:textId="5D9977C5" w:rsidR="00363A77" w:rsidRPr="005D625F" w:rsidRDefault="00363A77" w:rsidP="005D625F">
      <w:pPr>
        <w:spacing w:line="360" w:lineRule="auto"/>
        <w:ind w:firstLine="709"/>
        <w:jc w:val="both"/>
        <w:rPr>
          <w:b/>
          <w:bCs/>
          <w:sz w:val="28"/>
          <w:szCs w:val="28"/>
        </w:rPr>
      </w:pPr>
      <w:r w:rsidRPr="005D625F">
        <w:rPr>
          <w:b/>
          <w:bCs/>
          <w:sz w:val="28"/>
          <w:szCs w:val="28"/>
        </w:rPr>
        <w:t xml:space="preserve">Тема 1. Роль и значение </w:t>
      </w:r>
      <w:r w:rsidR="00A479FF" w:rsidRPr="005D625F">
        <w:rPr>
          <w:b/>
          <w:bCs/>
          <w:sz w:val="28"/>
          <w:szCs w:val="28"/>
        </w:rPr>
        <w:t xml:space="preserve">приватизации государственного и муниципального имущества </w:t>
      </w:r>
    </w:p>
    <w:p w14:paraId="64CEF3C4" w14:textId="011E1486" w:rsidR="009108EB" w:rsidRDefault="009108EB" w:rsidP="005D625F">
      <w:pPr>
        <w:spacing w:line="360" w:lineRule="auto"/>
        <w:ind w:firstLine="709"/>
        <w:jc w:val="both"/>
        <w:rPr>
          <w:b/>
          <w:bCs/>
          <w:sz w:val="28"/>
          <w:szCs w:val="28"/>
        </w:rPr>
      </w:pPr>
      <w:r>
        <w:rPr>
          <w:sz w:val="28"/>
          <w:szCs w:val="28"/>
        </w:rPr>
        <w:t xml:space="preserve">Роль </w:t>
      </w:r>
      <w:r w:rsidR="00BB5EA6">
        <w:rPr>
          <w:sz w:val="28"/>
          <w:szCs w:val="28"/>
        </w:rPr>
        <w:t xml:space="preserve">публичного </w:t>
      </w:r>
      <w:r>
        <w:rPr>
          <w:sz w:val="28"/>
          <w:szCs w:val="28"/>
        </w:rPr>
        <w:t xml:space="preserve">имущества в </w:t>
      </w:r>
      <w:r w:rsidR="00BB5EA6">
        <w:rPr>
          <w:sz w:val="28"/>
          <w:szCs w:val="28"/>
        </w:rPr>
        <w:t>управлении социально-экономическом развитии публично-правового образования.</w:t>
      </w:r>
    </w:p>
    <w:p w14:paraId="69131417" w14:textId="053738BC" w:rsidR="00A479FF" w:rsidRPr="00A479FF" w:rsidRDefault="00A479FF" w:rsidP="005D625F">
      <w:pPr>
        <w:spacing w:line="360" w:lineRule="auto"/>
        <w:ind w:firstLine="709"/>
        <w:jc w:val="both"/>
        <w:rPr>
          <w:b/>
          <w:bCs/>
          <w:sz w:val="28"/>
          <w:szCs w:val="28"/>
        </w:rPr>
      </w:pPr>
      <w:r w:rsidRPr="00A479FF">
        <w:rPr>
          <w:sz w:val="28"/>
          <w:szCs w:val="28"/>
        </w:rPr>
        <w:t xml:space="preserve"> Понятие </w:t>
      </w:r>
      <w:r w:rsidR="00EE65D4">
        <w:rPr>
          <w:sz w:val="28"/>
          <w:szCs w:val="28"/>
        </w:rPr>
        <w:t>«</w:t>
      </w:r>
      <w:r w:rsidR="00EE65D4" w:rsidRPr="00EE65D4">
        <w:rPr>
          <w:sz w:val="28"/>
          <w:szCs w:val="28"/>
        </w:rPr>
        <w:t>приватизаци</w:t>
      </w:r>
      <w:r w:rsidR="00EE65D4">
        <w:rPr>
          <w:sz w:val="28"/>
          <w:szCs w:val="28"/>
        </w:rPr>
        <w:t>я</w:t>
      </w:r>
      <w:r w:rsidR="00EE65D4" w:rsidRPr="00EE65D4">
        <w:rPr>
          <w:sz w:val="28"/>
          <w:szCs w:val="28"/>
        </w:rPr>
        <w:t xml:space="preserve"> государственного и муниципального имущества</w:t>
      </w:r>
      <w:r w:rsidR="00EE65D4">
        <w:rPr>
          <w:sz w:val="28"/>
          <w:szCs w:val="28"/>
        </w:rPr>
        <w:t xml:space="preserve">». </w:t>
      </w:r>
      <w:r w:rsidR="00EE65D4" w:rsidRPr="00EE65D4">
        <w:rPr>
          <w:sz w:val="28"/>
          <w:szCs w:val="28"/>
        </w:rPr>
        <w:t xml:space="preserve">Цели, задачи, программы управления имущественными отношениями. </w:t>
      </w:r>
      <w:r w:rsidRPr="00A479FF">
        <w:rPr>
          <w:sz w:val="28"/>
          <w:szCs w:val="28"/>
        </w:rPr>
        <w:t>Основные принципы приватизации государственного и муниципального имущества</w:t>
      </w:r>
      <w:r w:rsidR="00DF459E">
        <w:rPr>
          <w:sz w:val="28"/>
          <w:szCs w:val="28"/>
        </w:rPr>
        <w:t>.</w:t>
      </w:r>
      <w:r w:rsidR="00FC2141">
        <w:rPr>
          <w:sz w:val="28"/>
          <w:szCs w:val="28"/>
        </w:rPr>
        <w:t xml:space="preserve"> </w:t>
      </w:r>
      <w:r w:rsidRPr="00A479FF">
        <w:rPr>
          <w:sz w:val="28"/>
          <w:szCs w:val="28"/>
        </w:rPr>
        <w:t>Приватиза</w:t>
      </w:r>
      <w:r w:rsidR="00FC2141">
        <w:rPr>
          <w:sz w:val="28"/>
          <w:szCs w:val="28"/>
        </w:rPr>
        <w:t>ц</w:t>
      </w:r>
      <w:r w:rsidRPr="00A479FF">
        <w:rPr>
          <w:sz w:val="28"/>
          <w:szCs w:val="28"/>
        </w:rPr>
        <w:t>ионные технологии</w:t>
      </w:r>
      <w:r w:rsidR="00FC2141">
        <w:rPr>
          <w:sz w:val="28"/>
          <w:szCs w:val="28"/>
        </w:rPr>
        <w:t xml:space="preserve"> в механизме управления публичной собственностью.</w:t>
      </w:r>
    </w:p>
    <w:p w14:paraId="451538AB" w14:textId="77777777" w:rsidR="00FB6683" w:rsidRDefault="00FB6683" w:rsidP="005D625F">
      <w:pPr>
        <w:spacing w:line="360" w:lineRule="auto"/>
        <w:ind w:firstLine="709"/>
        <w:jc w:val="both"/>
        <w:rPr>
          <w:b/>
          <w:bCs/>
          <w:sz w:val="28"/>
          <w:szCs w:val="28"/>
        </w:rPr>
      </w:pPr>
    </w:p>
    <w:p w14:paraId="0E1DCD14" w14:textId="0C4172BF" w:rsidR="00EE65D4" w:rsidRPr="005D625F" w:rsidRDefault="00363A77" w:rsidP="005D625F">
      <w:pPr>
        <w:spacing w:line="360" w:lineRule="auto"/>
        <w:ind w:firstLine="709"/>
        <w:jc w:val="both"/>
        <w:rPr>
          <w:b/>
          <w:bCs/>
          <w:sz w:val="28"/>
          <w:szCs w:val="28"/>
        </w:rPr>
      </w:pPr>
      <w:r w:rsidRPr="005D625F">
        <w:rPr>
          <w:b/>
          <w:bCs/>
          <w:sz w:val="28"/>
          <w:szCs w:val="28"/>
        </w:rPr>
        <w:t xml:space="preserve">Тема 2. Правовые </w:t>
      </w:r>
      <w:proofErr w:type="gramStart"/>
      <w:r w:rsidRPr="005D625F">
        <w:rPr>
          <w:b/>
          <w:bCs/>
          <w:sz w:val="28"/>
          <w:szCs w:val="28"/>
        </w:rPr>
        <w:t xml:space="preserve">основы </w:t>
      </w:r>
      <w:r w:rsidR="004E5733" w:rsidRPr="005D625F">
        <w:rPr>
          <w:b/>
          <w:bCs/>
          <w:sz w:val="28"/>
          <w:szCs w:val="28"/>
        </w:rPr>
        <w:t xml:space="preserve"> и</w:t>
      </w:r>
      <w:proofErr w:type="gramEnd"/>
      <w:r w:rsidR="004E5733" w:rsidRPr="005D625F">
        <w:rPr>
          <w:b/>
          <w:bCs/>
          <w:sz w:val="28"/>
          <w:szCs w:val="28"/>
        </w:rPr>
        <w:t xml:space="preserve"> информационное обеспечение </w:t>
      </w:r>
      <w:r w:rsidR="00EE65D4" w:rsidRPr="005D625F">
        <w:rPr>
          <w:b/>
          <w:bCs/>
          <w:sz w:val="28"/>
          <w:szCs w:val="28"/>
        </w:rPr>
        <w:t>приватизации государственного и муниципального имущества</w:t>
      </w:r>
    </w:p>
    <w:p w14:paraId="2EAC164F" w14:textId="77777777" w:rsidR="004E5733" w:rsidRDefault="004E5733" w:rsidP="005D625F">
      <w:pPr>
        <w:spacing w:line="360" w:lineRule="auto"/>
        <w:ind w:firstLine="709"/>
        <w:jc w:val="both"/>
        <w:rPr>
          <w:b/>
          <w:bCs/>
          <w:sz w:val="28"/>
          <w:szCs w:val="28"/>
        </w:rPr>
      </w:pPr>
      <w:r>
        <w:rPr>
          <w:sz w:val="28"/>
          <w:szCs w:val="28"/>
        </w:rPr>
        <w:t>Законодательное и нормативное</w:t>
      </w:r>
      <w:r w:rsidRPr="004E5733">
        <w:rPr>
          <w:sz w:val="28"/>
          <w:szCs w:val="28"/>
        </w:rPr>
        <w:t xml:space="preserve"> обеспечение </w:t>
      </w:r>
      <w:r>
        <w:rPr>
          <w:sz w:val="28"/>
          <w:szCs w:val="28"/>
        </w:rPr>
        <w:t>управления</w:t>
      </w:r>
      <w:r w:rsidRPr="004E5733">
        <w:rPr>
          <w:sz w:val="28"/>
          <w:szCs w:val="28"/>
        </w:rPr>
        <w:t xml:space="preserve"> государственн</w:t>
      </w:r>
      <w:r>
        <w:rPr>
          <w:sz w:val="28"/>
          <w:szCs w:val="28"/>
        </w:rPr>
        <w:t>ым</w:t>
      </w:r>
      <w:r w:rsidRPr="004E5733">
        <w:rPr>
          <w:sz w:val="28"/>
          <w:szCs w:val="28"/>
        </w:rPr>
        <w:t xml:space="preserve"> и муниципальн</w:t>
      </w:r>
      <w:r>
        <w:rPr>
          <w:sz w:val="28"/>
          <w:szCs w:val="28"/>
        </w:rPr>
        <w:t>ым</w:t>
      </w:r>
      <w:r w:rsidRPr="004E5733">
        <w:rPr>
          <w:sz w:val="28"/>
          <w:szCs w:val="28"/>
        </w:rPr>
        <w:t xml:space="preserve"> имуществ</w:t>
      </w:r>
      <w:r>
        <w:rPr>
          <w:sz w:val="28"/>
          <w:szCs w:val="28"/>
        </w:rPr>
        <w:t>ом, его приватизации.</w:t>
      </w:r>
    </w:p>
    <w:p w14:paraId="735BF3FD" w14:textId="614EFF7C" w:rsidR="00FC2141" w:rsidRDefault="00DF459E" w:rsidP="005D625F">
      <w:pPr>
        <w:spacing w:line="360" w:lineRule="auto"/>
        <w:ind w:firstLine="709"/>
        <w:jc w:val="both"/>
        <w:rPr>
          <w:b/>
          <w:bCs/>
          <w:sz w:val="28"/>
          <w:szCs w:val="28"/>
        </w:rPr>
      </w:pPr>
      <w:r>
        <w:rPr>
          <w:sz w:val="28"/>
          <w:szCs w:val="28"/>
        </w:rPr>
        <w:t>Полномочия</w:t>
      </w:r>
      <w:r w:rsidRPr="00DF459E">
        <w:rPr>
          <w:sz w:val="28"/>
          <w:szCs w:val="28"/>
        </w:rPr>
        <w:t xml:space="preserve"> Правительства Российской Федерации, органов государственной власти субъектов Российской Федерации и органов местного самоуправления в сфере </w:t>
      </w:r>
      <w:r w:rsidRPr="00DF459E">
        <w:rPr>
          <w:sz w:val="28"/>
          <w:szCs w:val="28"/>
        </w:rPr>
        <w:lastRenderedPageBreak/>
        <w:t>приватизации</w:t>
      </w:r>
      <w:r w:rsidR="00FB6683">
        <w:rPr>
          <w:sz w:val="28"/>
          <w:szCs w:val="28"/>
        </w:rPr>
        <w:t>.</w:t>
      </w:r>
      <w:r w:rsidR="004E5733">
        <w:rPr>
          <w:sz w:val="28"/>
          <w:szCs w:val="28"/>
        </w:rPr>
        <w:t xml:space="preserve"> </w:t>
      </w:r>
      <w:r w:rsidR="00FC2141">
        <w:rPr>
          <w:sz w:val="28"/>
          <w:szCs w:val="28"/>
        </w:rPr>
        <w:t>Роль Росимущества в организации приватизации публичного имущества.</w:t>
      </w:r>
    </w:p>
    <w:p w14:paraId="2B467CDC" w14:textId="77777777" w:rsidR="004E5733" w:rsidRDefault="004E5733" w:rsidP="005D625F">
      <w:pPr>
        <w:spacing w:line="360" w:lineRule="auto"/>
        <w:ind w:firstLine="709"/>
        <w:jc w:val="both"/>
        <w:rPr>
          <w:b/>
          <w:bCs/>
          <w:sz w:val="28"/>
          <w:szCs w:val="28"/>
        </w:rPr>
      </w:pPr>
      <w:r>
        <w:rPr>
          <w:sz w:val="28"/>
          <w:szCs w:val="28"/>
        </w:rPr>
        <w:t>Характеристика и</w:t>
      </w:r>
      <w:r w:rsidRPr="004E5733">
        <w:rPr>
          <w:sz w:val="28"/>
          <w:szCs w:val="28"/>
        </w:rPr>
        <w:t>нформационно</w:t>
      </w:r>
      <w:r>
        <w:rPr>
          <w:sz w:val="28"/>
          <w:szCs w:val="28"/>
        </w:rPr>
        <w:t>го</w:t>
      </w:r>
      <w:r w:rsidRPr="004E5733">
        <w:rPr>
          <w:sz w:val="28"/>
          <w:szCs w:val="28"/>
        </w:rPr>
        <w:t xml:space="preserve"> обеспечени</w:t>
      </w:r>
      <w:r>
        <w:rPr>
          <w:sz w:val="28"/>
          <w:szCs w:val="28"/>
        </w:rPr>
        <w:t>я</w:t>
      </w:r>
      <w:r w:rsidRPr="004E5733">
        <w:rPr>
          <w:sz w:val="28"/>
          <w:szCs w:val="28"/>
        </w:rPr>
        <w:t xml:space="preserve"> приватизации государственного и муниципального имущества</w:t>
      </w:r>
    </w:p>
    <w:p w14:paraId="4C852F5F" w14:textId="77777777" w:rsidR="004E5733" w:rsidRDefault="004E5733" w:rsidP="005D625F">
      <w:pPr>
        <w:spacing w:line="360" w:lineRule="auto"/>
        <w:ind w:firstLine="709"/>
        <w:jc w:val="both"/>
        <w:rPr>
          <w:b/>
          <w:bCs/>
          <w:sz w:val="28"/>
          <w:szCs w:val="28"/>
        </w:rPr>
      </w:pPr>
    </w:p>
    <w:p w14:paraId="17F69CA0" w14:textId="4A30C869" w:rsidR="00817A03" w:rsidRPr="005D625F" w:rsidRDefault="00817A03" w:rsidP="005D625F">
      <w:pPr>
        <w:spacing w:line="360" w:lineRule="auto"/>
        <w:ind w:firstLine="709"/>
        <w:jc w:val="both"/>
        <w:rPr>
          <w:b/>
          <w:bCs/>
          <w:sz w:val="28"/>
          <w:szCs w:val="28"/>
        </w:rPr>
      </w:pPr>
      <w:r w:rsidRPr="005D625F">
        <w:rPr>
          <w:b/>
          <w:bCs/>
          <w:sz w:val="28"/>
          <w:szCs w:val="28"/>
        </w:rPr>
        <w:t xml:space="preserve">Тема 3. Организационные </w:t>
      </w:r>
      <w:proofErr w:type="gramStart"/>
      <w:r w:rsidRPr="005D625F">
        <w:rPr>
          <w:b/>
          <w:bCs/>
          <w:sz w:val="28"/>
          <w:szCs w:val="28"/>
        </w:rPr>
        <w:t>основы  приватизации</w:t>
      </w:r>
      <w:proofErr w:type="gramEnd"/>
      <w:r w:rsidRPr="005D625F">
        <w:rPr>
          <w:b/>
          <w:bCs/>
          <w:sz w:val="28"/>
          <w:szCs w:val="28"/>
        </w:rPr>
        <w:t xml:space="preserve"> государственного и муниципального имущества</w:t>
      </w:r>
    </w:p>
    <w:p w14:paraId="791B64B9" w14:textId="77777777" w:rsidR="00DF459E" w:rsidRDefault="00817A03" w:rsidP="005D625F">
      <w:pPr>
        <w:spacing w:line="360" w:lineRule="auto"/>
        <w:ind w:firstLine="709"/>
        <w:jc w:val="both"/>
        <w:rPr>
          <w:b/>
          <w:bCs/>
          <w:sz w:val="28"/>
          <w:szCs w:val="28"/>
        </w:rPr>
      </w:pPr>
      <w:r w:rsidRPr="00817A03">
        <w:rPr>
          <w:sz w:val="28"/>
          <w:szCs w:val="28"/>
        </w:rPr>
        <w:t xml:space="preserve"> Планирование приватизации государственного и муниципального имущества</w:t>
      </w:r>
      <w:r>
        <w:rPr>
          <w:sz w:val="28"/>
          <w:szCs w:val="28"/>
        </w:rPr>
        <w:t xml:space="preserve">. </w:t>
      </w:r>
      <w:r w:rsidR="00DF459E">
        <w:rPr>
          <w:sz w:val="28"/>
          <w:szCs w:val="28"/>
        </w:rPr>
        <w:t>Особенности п</w:t>
      </w:r>
      <w:r w:rsidR="00DF459E" w:rsidRPr="00817A03">
        <w:rPr>
          <w:sz w:val="28"/>
          <w:szCs w:val="28"/>
        </w:rPr>
        <w:t>ланировани</w:t>
      </w:r>
      <w:r w:rsidR="00DF459E">
        <w:rPr>
          <w:sz w:val="28"/>
          <w:szCs w:val="28"/>
        </w:rPr>
        <w:t>я</w:t>
      </w:r>
      <w:r w:rsidR="00DF459E" w:rsidRPr="00817A03">
        <w:rPr>
          <w:sz w:val="28"/>
          <w:szCs w:val="28"/>
        </w:rPr>
        <w:t xml:space="preserve"> приватизации имущества, находящегося в собственности субъектов Российской Федерации, и муниципального имущества</w:t>
      </w:r>
      <w:r w:rsidR="00DF459E">
        <w:rPr>
          <w:sz w:val="28"/>
          <w:szCs w:val="28"/>
        </w:rPr>
        <w:t>.</w:t>
      </w:r>
    </w:p>
    <w:p w14:paraId="769A7A23" w14:textId="48FBA5FB" w:rsidR="00817A03" w:rsidRPr="00817A03" w:rsidRDefault="00DF459E" w:rsidP="005D625F">
      <w:pPr>
        <w:spacing w:line="360" w:lineRule="auto"/>
        <w:ind w:firstLine="709"/>
        <w:jc w:val="both"/>
        <w:rPr>
          <w:b/>
          <w:bCs/>
          <w:sz w:val="28"/>
          <w:szCs w:val="28"/>
        </w:rPr>
      </w:pPr>
      <w:r w:rsidRPr="00817A03">
        <w:rPr>
          <w:sz w:val="28"/>
          <w:szCs w:val="28"/>
        </w:rPr>
        <w:t xml:space="preserve"> </w:t>
      </w:r>
      <w:r w:rsidR="00817A03" w:rsidRPr="00817A03">
        <w:rPr>
          <w:sz w:val="28"/>
          <w:szCs w:val="28"/>
        </w:rPr>
        <w:t>Прогнозный план (программа) приватизации федерального имущества</w:t>
      </w:r>
      <w:r w:rsidR="00817A03">
        <w:rPr>
          <w:sz w:val="28"/>
          <w:szCs w:val="28"/>
        </w:rPr>
        <w:t>.</w:t>
      </w:r>
      <w:r w:rsidR="00817A03" w:rsidRPr="00817A03">
        <w:rPr>
          <w:sz w:val="28"/>
          <w:szCs w:val="28"/>
        </w:rPr>
        <w:t xml:space="preserve"> Разработка прогнозных планов (программ) приватизации государственного и муниципального имущества</w:t>
      </w:r>
      <w:r>
        <w:rPr>
          <w:sz w:val="28"/>
          <w:szCs w:val="28"/>
        </w:rPr>
        <w:t xml:space="preserve">. Составление </w:t>
      </w:r>
      <w:proofErr w:type="gramStart"/>
      <w:r>
        <w:rPr>
          <w:sz w:val="28"/>
          <w:szCs w:val="28"/>
        </w:rPr>
        <w:t xml:space="preserve">отчетности </w:t>
      </w:r>
      <w:r w:rsidR="00817A03" w:rsidRPr="00817A03">
        <w:rPr>
          <w:sz w:val="28"/>
          <w:szCs w:val="28"/>
        </w:rPr>
        <w:t xml:space="preserve"> о</w:t>
      </w:r>
      <w:proofErr w:type="gramEnd"/>
      <w:r w:rsidR="00817A03" w:rsidRPr="00817A03">
        <w:rPr>
          <w:sz w:val="28"/>
          <w:szCs w:val="28"/>
        </w:rPr>
        <w:t xml:space="preserve"> результатах приватизации </w:t>
      </w:r>
      <w:r>
        <w:rPr>
          <w:sz w:val="28"/>
          <w:szCs w:val="28"/>
        </w:rPr>
        <w:t xml:space="preserve">публичного </w:t>
      </w:r>
      <w:r w:rsidR="00817A03" w:rsidRPr="00817A03">
        <w:rPr>
          <w:sz w:val="28"/>
          <w:szCs w:val="28"/>
        </w:rPr>
        <w:t>имущества</w:t>
      </w:r>
    </w:p>
    <w:p w14:paraId="1D32DCFB" w14:textId="77777777" w:rsidR="009108EB" w:rsidRDefault="00DF459E" w:rsidP="005D625F">
      <w:pPr>
        <w:spacing w:line="360" w:lineRule="auto"/>
        <w:ind w:firstLine="709"/>
        <w:jc w:val="both"/>
        <w:rPr>
          <w:b/>
          <w:bCs/>
          <w:sz w:val="28"/>
          <w:szCs w:val="28"/>
        </w:rPr>
      </w:pPr>
      <w:r w:rsidRPr="00DF459E">
        <w:rPr>
          <w:sz w:val="28"/>
          <w:szCs w:val="28"/>
        </w:rPr>
        <w:t>Способы приватизации государственного и муниципального имущества</w:t>
      </w:r>
      <w:r w:rsidR="009108EB">
        <w:rPr>
          <w:sz w:val="28"/>
          <w:szCs w:val="28"/>
        </w:rPr>
        <w:t xml:space="preserve">. </w:t>
      </w:r>
      <w:r w:rsidRPr="00DF459E">
        <w:rPr>
          <w:sz w:val="28"/>
          <w:szCs w:val="28"/>
        </w:rPr>
        <w:t>Продажа государственного или муниципального имущества на аукционе</w:t>
      </w:r>
      <w:r w:rsidR="009108EB">
        <w:rPr>
          <w:sz w:val="28"/>
          <w:szCs w:val="28"/>
        </w:rPr>
        <w:t xml:space="preserve">. </w:t>
      </w:r>
      <w:r w:rsidRPr="00DF459E">
        <w:rPr>
          <w:sz w:val="28"/>
          <w:szCs w:val="28"/>
        </w:rPr>
        <w:t>Продажа акций акционерных обществ на специализированном аукционе</w:t>
      </w:r>
      <w:r w:rsidR="009108EB">
        <w:rPr>
          <w:sz w:val="28"/>
          <w:szCs w:val="28"/>
        </w:rPr>
        <w:t xml:space="preserve">. </w:t>
      </w:r>
      <w:r w:rsidRPr="00DF459E">
        <w:rPr>
          <w:sz w:val="28"/>
          <w:szCs w:val="28"/>
        </w:rPr>
        <w:t>Продажа государственного или муниципального имущества на конкурсе</w:t>
      </w:r>
    </w:p>
    <w:p w14:paraId="3D51A485" w14:textId="77777777" w:rsidR="00FB6683" w:rsidRDefault="009108EB" w:rsidP="005D625F">
      <w:pPr>
        <w:spacing w:line="360" w:lineRule="auto"/>
        <w:ind w:firstLine="709"/>
        <w:jc w:val="both"/>
        <w:rPr>
          <w:b/>
          <w:bCs/>
          <w:sz w:val="28"/>
          <w:szCs w:val="28"/>
        </w:rPr>
      </w:pPr>
      <w:r>
        <w:rPr>
          <w:sz w:val="28"/>
          <w:szCs w:val="28"/>
        </w:rPr>
        <w:t>Особенности п</w:t>
      </w:r>
      <w:r w:rsidR="00DF459E" w:rsidRPr="00DF459E">
        <w:rPr>
          <w:sz w:val="28"/>
          <w:szCs w:val="28"/>
        </w:rPr>
        <w:t>родаж</w:t>
      </w:r>
      <w:r>
        <w:rPr>
          <w:sz w:val="28"/>
          <w:szCs w:val="28"/>
        </w:rPr>
        <w:t>и</w:t>
      </w:r>
      <w:r w:rsidR="00DF459E" w:rsidRPr="00DF459E">
        <w:rPr>
          <w:sz w:val="28"/>
          <w:szCs w:val="28"/>
        </w:rPr>
        <w:t xml:space="preserve"> за пределами территории Российской Федерации находящихся в государственной собственности акций акционерных обществ</w:t>
      </w:r>
      <w:r>
        <w:rPr>
          <w:sz w:val="28"/>
          <w:szCs w:val="28"/>
        </w:rPr>
        <w:t xml:space="preserve">. </w:t>
      </w:r>
    </w:p>
    <w:p w14:paraId="22A10AED" w14:textId="1AAA01BD" w:rsidR="006A64B1" w:rsidRDefault="00FB6683" w:rsidP="005D625F">
      <w:pPr>
        <w:spacing w:line="360" w:lineRule="auto"/>
        <w:ind w:firstLine="709"/>
        <w:jc w:val="both"/>
        <w:rPr>
          <w:b/>
          <w:bCs/>
          <w:sz w:val="28"/>
          <w:szCs w:val="28"/>
        </w:rPr>
      </w:pPr>
      <w:r>
        <w:rPr>
          <w:sz w:val="28"/>
          <w:szCs w:val="28"/>
        </w:rPr>
        <w:t>П</w:t>
      </w:r>
      <w:r w:rsidR="00DF459E" w:rsidRPr="00DF459E">
        <w:rPr>
          <w:sz w:val="28"/>
          <w:szCs w:val="28"/>
        </w:rPr>
        <w:t>родажа государственного или муниципального имущества посредством публичного предложения</w:t>
      </w:r>
      <w:r w:rsidR="009108EB">
        <w:rPr>
          <w:sz w:val="28"/>
          <w:szCs w:val="28"/>
        </w:rPr>
        <w:t xml:space="preserve">. </w:t>
      </w:r>
      <w:r w:rsidR="00DF459E" w:rsidRPr="00DF459E">
        <w:rPr>
          <w:sz w:val="28"/>
          <w:szCs w:val="28"/>
        </w:rPr>
        <w:t>Продажа государственного или муниципального имущества без объявления цены</w:t>
      </w:r>
      <w:r w:rsidR="009108EB">
        <w:rPr>
          <w:sz w:val="28"/>
          <w:szCs w:val="28"/>
        </w:rPr>
        <w:t xml:space="preserve">. </w:t>
      </w:r>
      <w:r w:rsidR="00DF459E" w:rsidRPr="00DF459E">
        <w:rPr>
          <w:sz w:val="28"/>
          <w:szCs w:val="28"/>
        </w:rPr>
        <w:t>Внесение государственного или муниципального имущества в качестве вклада в уставные капиталы акционерных обществ</w:t>
      </w:r>
      <w:r w:rsidR="009108EB">
        <w:rPr>
          <w:sz w:val="28"/>
          <w:szCs w:val="28"/>
        </w:rPr>
        <w:t>.</w:t>
      </w:r>
      <w:r>
        <w:rPr>
          <w:sz w:val="28"/>
          <w:szCs w:val="28"/>
        </w:rPr>
        <w:t xml:space="preserve"> </w:t>
      </w:r>
      <w:r w:rsidR="00DF459E" w:rsidRPr="00DF459E">
        <w:rPr>
          <w:sz w:val="28"/>
          <w:szCs w:val="28"/>
        </w:rPr>
        <w:t>Продажа акций акционерного общества по результатам доверительного управления</w:t>
      </w:r>
      <w:r>
        <w:rPr>
          <w:sz w:val="28"/>
          <w:szCs w:val="28"/>
        </w:rPr>
        <w:t xml:space="preserve">. </w:t>
      </w:r>
      <w:r w:rsidR="006A64B1" w:rsidRPr="006A64B1">
        <w:rPr>
          <w:sz w:val="28"/>
          <w:szCs w:val="28"/>
        </w:rPr>
        <w:t>Оформление сделок купли-продажи государственного или муниципального имущества</w:t>
      </w:r>
      <w:r w:rsidR="006A64B1">
        <w:rPr>
          <w:sz w:val="28"/>
          <w:szCs w:val="28"/>
        </w:rPr>
        <w:t>.</w:t>
      </w:r>
      <w:r>
        <w:rPr>
          <w:sz w:val="28"/>
          <w:szCs w:val="28"/>
        </w:rPr>
        <w:t xml:space="preserve"> </w:t>
      </w:r>
      <w:r w:rsidR="006A64B1">
        <w:rPr>
          <w:sz w:val="28"/>
          <w:szCs w:val="28"/>
        </w:rPr>
        <w:t>Организация пр</w:t>
      </w:r>
      <w:r w:rsidR="006A64B1" w:rsidRPr="006A64B1">
        <w:rPr>
          <w:sz w:val="28"/>
          <w:szCs w:val="28"/>
        </w:rPr>
        <w:t>оведени</w:t>
      </w:r>
      <w:r w:rsidR="006A64B1">
        <w:rPr>
          <w:sz w:val="28"/>
          <w:szCs w:val="28"/>
        </w:rPr>
        <w:t>я</w:t>
      </w:r>
      <w:r w:rsidR="006A64B1" w:rsidRPr="006A64B1">
        <w:rPr>
          <w:sz w:val="28"/>
          <w:szCs w:val="28"/>
        </w:rPr>
        <w:t xml:space="preserve"> продажи государственного или муниципального имущества в электронной форме</w:t>
      </w:r>
      <w:r w:rsidR="00EE252A">
        <w:rPr>
          <w:sz w:val="28"/>
          <w:szCs w:val="28"/>
        </w:rPr>
        <w:t>.</w:t>
      </w:r>
    </w:p>
    <w:p w14:paraId="2FDFDFDA" w14:textId="77777777" w:rsidR="006A64B1" w:rsidRDefault="006A64B1" w:rsidP="005D625F">
      <w:pPr>
        <w:spacing w:line="360" w:lineRule="auto"/>
        <w:ind w:firstLine="709"/>
        <w:jc w:val="both"/>
        <w:rPr>
          <w:b/>
          <w:bCs/>
          <w:sz w:val="28"/>
          <w:szCs w:val="28"/>
        </w:rPr>
      </w:pPr>
    </w:p>
    <w:p w14:paraId="3E259EDA" w14:textId="0031FDC8" w:rsidR="00DF459E" w:rsidRPr="005D625F" w:rsidRDefault="00363A77" w:rsidP="005D625F">
      <w:pPr>
        <w:spacing w:line="360" w:lineRule="auto"/>
        <w:ind w:firstLine="709"/>
        <w:jc w:val="both"/>
        <w:rPr>
          <w:b/>
          <w:bCs/>
          <w:sz w:val="28"/>
          <w:szCs w:val="28"/>
        </w:rPr>
      </w:pPr>
      <w:r w:rsidRPr="005D625F">
        <w:rPr>
          <w:b/>
          <w:bCs/>
          <w:sz w:val="28"/>
          <w:szCs w:val="28"/>
        </w:rPr>
        <w:t xml:space="preserve">Тема 4. </w:t>
      </w:r>
      <w:r w:rsidR="006A64B1" w:rsidRPr="005D625F">
        <w:rPr>
          <w:b/>
          <w:bCs/>
          <w:sz w:val="28"/>
          <w:szCs w:val="28"/>
        </w:rPr>
        <w:t xml:space="preserve">Механизмы </w:t>
      </w:r>
      <w:proofErr w:type="gramStart"/>
      <w:r w:rsidR="00A479FF" w:rsidRPr="005D625F">
        <w:rPr>
          <w:b/>
          <w:bCs/>
          <w:sz w:val="28"/>
          <w:szCs w:val="28"/>
        </w:rPr>
        <w:t>приватизации</w:t>
      </w:r>
      <w:r w:rsidR="006A64B1" w:rsidRPr="005D625F">
        <w:rPr>
          <w:b/>
          <w:bCs/>
          <w:sz w:val="28"/>
          <w:szCs w:val="28"/>
        </w:rPr>
        <w:t xml:space="preserve">  </w:t>
      </w:r>
      <w:r w:rsidR="00521A83" w:rsidRPr="005D625F">
        <w:rPr>
          <w:b/>
          <w:bCs/>
          <w:sz w:val="28"/>
          <w:szCs w:val="28"/>
        </w:rPr>
        <w:t>государственного</w:t>
      </w:r>
      <w:proofErr w:type="gramEnd"/>
      <w:r w:rsidR="00521A83" w:rsidRPr="005D625F">
        <w:rPr>
          <w:b/>
          <w:bCs/>
          <w:sz w:val="28"/>
          <w:szCs w:val="28"/>
        </w:rPr>
        <w:t xml:space="preserve"> и муниципального </w:t>
      </w:r>
      <w:r w:rsidR="00521A83" w:rsidRPr="005D625F">
        <w:rPr>
          <w:b/>
          <w:bCs/>
          <w:sz w:val="28"/>
          <w:szCs w:val="28"/>
        </w:rPr>
        <w:lastRenderedPageBreak/>
        <w:t>имущества</w:t>
      </w:r>
      <w:r w:rsidR="00A479FF" w:rsidRPr="005D625F">
        <w:rPr>
          <w:b/>
          <w:bCs/>
          <w:sz w:val="28"/>
          <w:szCs w:val="28"/>
        </w:rPr>
        <w:t xml:space="preserve"> </w:t>
      </w:r>
    </w:p>
    <w:p w14:paraId="7B186819" w14:textId="53852CF9" w:rsidR="006A64B1" w:rsidRPr="006A64B1" w:rsidRDefault="006A64B1" w:rsidP="005D625F">
      <w:pPr>
        <w:spacing w:line="360" w:lineRule="auto"/>
        <w:ind w:firstLine="709"/>
        <w:jc w:val="both"/>
        <w:rPr>
          <w:b/>
          <w:bCs/>
          <w:sz w:val="28"/>
          <w:szCs w:val="28"/>
        </w:rPr>
      </w:pPr>
      <w:r w:rsidRPr="006A64B1">
        <w:rPr>
          <w:sz w:val="28"/>
          <w:szCs w:val="28"/>
        </w:rPr>
        <w:t>Отчуждение земельных участков</w:t>
      </w:r>
      <w:r>
        <w:rPr>
          <w:sz w:val="28"/>
          <w:szCs w:val="28"/>
        </w:rPr>
        <w:t xml:space="preserve">. </w:t>
      </w:r>
      <w:r w:rsidRPr="006A64B1">
        <w:rPr>
          <w:sz w:val="28"/>
          <w:szCs w:val="28"/>
        </w:rPr>
        <w:t>Особенности приватизации объектов культурного наследия, включенных в реестр объектов культурного наследия</w:t>
      </w:r>
    </w:p>
    <w:p w14:paraId="4C0F41AC" w14:textId="0F9AD69B" w:rsidR="006A64B1" w:rsidRPr="006A64B1" w:rsidRDefault="006A64B1" w:rsidP="005D625F">
      <w:pPr>
        <w:spacing w:line="360" w:lineRule="auto"/>
        <w:ind w:firstLine="709"/>
        <w:jc w:val="both"/>
        <w:rPr>
          <w:b/>
          <w:bCs/>
          <w:sz w:val="28"/>
          <w:szCs w:val="28"/>
        </w:rPr>
      </w:pPr>
      <w:r w:rsidRPr="006A64B1">
        <w:rPr>
          <w:sz w:val="28"/>
          <w:szCs w:val="28"/>
        </w:rPr>
        <w:t>Особенности приватизации объектов социально-культурного и коммунально-бытового назначения</w:t>
      </w:r>
      <w:r>
        <w:rPr>
          <w:sz w:val="28"/>
          <w:szCs w:val="28"/>
        </w:rPr>
        <w:t xml:space="preserve">. </w:t>
      </w:r>
      <w:r w:rsidRPr="006A64B1">
        <w:rPr>
          <w:sz w:val="28"/>
          <w:szCs w:val="28"/>
        </w:rPr>
        <w:t>Особенности приватизации объектов электросетевого хозяйства, источников тепловой энергии, тепловых сетей, централизованных систем горячего водоснабжения и отдельных объектов таких систем</w:t>
      </w:r>
      <w:r>
        <w:rPr>
          <w:sz w:val="28"/>
          <w:szCs w:val="28"/>
        </w:rPr>
        <w:t xml:space="preserve">. </w:t>
      </w:r>
      <w:r w:rsidRPr="006A64B1">
        <w:rPr>
          <w:sz w:val="28"/>
          <w:szCs w:val="28"/>
        </w:rPr>
        <w:t>Особенности приватизации объектов концессионного соглашения</w:t>
      </w:r>
      <w:r>
        <w:rPr>
          <w:sz w:val="28"/>
          <w:szCs w:val="28"/>
        </w:rPr>
        <w:t xml:space="preserve">. </w:t>
      </w:r>
      <w:r w:rsidRPr="006A64B1">
        <w:rPr>
          <w:sz w:val="28"/>
          <w:szCs w:val="28"/>
        </w:rPr>
        <w:t>Особенности приватизации объектов речных портов</w:t>
      </w:r>
      <w:r>
        <w:rPr>
          <w:sz w:val="28"/>
          <w:szCs w:val="28"/>
        </w:rPr>
        <w:t>. П</w:t>
      </w:r>
      <w:r w:rsidRPr="006A64B1">
        <w:rPr>
          <w:sz w:val="28"/>
          <w:szCs w:val="28"/>
        </w:rPr>
        <w:t>риватизаци</w:t>
      </w:r>
      <w:r>
        <w:rPr>
          <w:sz w:val="28"/>
          <w:szCs w:val="28"/>
        </w:rPr>
        <w:t>я</w:t>
      </w:r>
      <w:r w:rsidRPr="006A64B1">
        <w:rPr>
          <w:sz w:val="28"/>
          <w:szCs w:val="28"/>
        </w:rPr>
        <w:t xml:space="preserve"> жилых помещений жилищного фонда Российской Федерации</w:t>
      </w:r>
      <w:r>
        <w:rPr>
          <w:sz w:val="28"/>
          <w:szCs w:val="28"/>
        </w:rPr>
        <w:t xml:space="preserve">. </w:t>
      </w:r>
      <w:r w:rsidRPr="006A64B1">
        <w:rPr>
          <w:sz w:val="28"/>
          <w:szCs w:val="28"/>
        </w:rPr>
        <w:t>Особенности приватизации сетей газораспределения, сетей газопотребления и объектов таких сетей</w:t>
      </w:r>
      <w:r>
        <w:rPr>
          <w:sz w:val="28"/>
          <w:szCs w:val="28"/>
        </w:rPr>
        <w:t>.</w:t>
      </w:r>
      <w:r w:rsidR="00FB6683">
        <w:rPr>
          <w:sz w:val="28"/>
          <w:szCs w:val="28"/>
        </w:rPr>
        <w:t xml:space="preserve"> </w:t>
      </w:r>
      <w:r w:rsidRPr="006A64B1">
        <w:rPr>
          <w:sz w:val="28"/>
          <w:szCs w:val="28"/>
        </w:rPr>
        <w:t>Обременения приватизируемого государственного или муниципального имущества</w:t>
      </w:r>
      <w:r w:rsidR="00206A54">
        <w:rPr>
          <w:sz w:val="28"/>
          <w:szCs w:val="28"/>
        </w:rPr>
        <w:t>.</w:t>
      </w:r>
    </w:p>
    <w:p w14:paraId="12730235" w14:textId="77777777" w:rsidR="006A64B1" w:rsidRDefault="006A64B1" w:rsidP="005D625F">
      <w:pPr>
        <w:spacing w:line="360" w:lineRule="auto"/>
        <w:ind w:firstLine="709"/>
        <w:jc w:val="both"/>
        <w:rPr>
          <w:b/>
          <w:bCs/>
          <w:sz w:val="28"/>
          <w:szCs w:val="28"/>
        </w:rPr>
      </w:pPr>
    </w:p>
    <w:p w14:paraId="6BB61646" w14:textId="517EDBE0" w:rsidR="00521A83" w:rsidRPr="005D625F" w:rsidRDefault="00D70928" w:rsidP="005D625F">
      <w:pPr>
        <w:spacing w:line="360" w:lineRule="auto"/>
        <w:ind w:firstLine="709"/>
        <w:jc w:val="both"/>
        <w:rPr>
          <w:b/>
          <w:bCs/>
          <w:sz w:val="28"/>
          <w:szCs w:val="28"/>
        </w:rPr>
      </w:pPr>
      <w:r w:rsidRPr="005D625F">
        <w:rPr>
          <w:b/>
          <w:bCs/>
          <w:sz w:val="28"/>
          <w:szCs w:val="28"/>
        </w:rPr>
        <w:t xml:space="preserve">Тема </w:t>
      </w:r>
      <w:r w:rsidR="00DD3678" w:rsidRPr="005D625F">
        <w:rPr>
          <w:b/>
          <w:bCs/>
          <w:sz w:val="28"/>
          <w:szCs w:val="28"/>
        </w:rPr>
        <w:t>5</w:t>
      </w:r>
      <w:r w:rsidRPr="005D625F">
        <w:rPr>
          <w:b/>
          <w:bCs/>
          <w:sz w:val="28"/>
          <w:szCs w:val="28"/>
        </w:rPr>
        <w:t xml:space="preserve">. </w:t>
      </w:r>
      <w:r w:rsidR="00521A83" w:rsidRPr="005D625F">
        <w:rPr>
          <w:b/>
          <w:bCs/>
          <w:sz w:val="28"/>
          <w:szCs w:val="28"/>
        </w:rPr>
        <w:t>Особенности приватизации крупнейших объектов публичной собственности</w:t>
      </w:r>
    </w:p>
    <w:p w14:paraId="56FEB4B5" w14:textId="77777777" w:rsidR="00521A83" w:rsidRDefault="00521A83" w:rsidP="005D625F">
      <w:pPr>
        <w:spacing w:line="360" w:lineRule="auto"/>
        <w:ind w:firstLine="709"/>
        <w:jc w:val="both"/>
        <w:rPr>
          <w:b/>
          <w:bCs/>
          <w:sz w:val="28"/>
          <w:szCs w:val="28"/>
        </w:rPr>
      </w:pPr>
      <w:r>
        <w:rPr>
          <w:sz w:val="28"/>
          <w:szCs w:val="28"/>
        </w:rPr>
        <w:t xml:space="preserve">Механизм </w:t>
      </w:r>
      <w:r w:rsidRPr="00DF459E">
        <w:rPr>
          <w:sz w:val="28"/>
          <w:szCs w:val="28"/>
        </w:rPr>
        <w:t>создания и правового положения акционерных обществ и обществ с ограниченной ответственностью, акции, доли в уставных капиталах которых находятся в государственной или муниципальной собственности</w:t>
      </w:r>
      <w:r>
        <w:rPr>
          <w:sz w:val="28"/>
          <w:szCs w:val="28"/>
        </w:rPr>
        <w:t>. С</w:t>
      </w:r>
      <w:r w:rsidRPr="00DF459E">
        <w:rPr>
          <w:sz w:val="28"/>
          <w:szCs w:val="28"/>
        </w:rPr>
        <w:t>оздани</w:t>
      </w:r>
      <w:r>
        <w:rPr>
          <w:sz w:val="28"/>
          <w:szCs w:val="28"/>
        </w:rPr>
        <w:t>е</w:t>
      </w:r>
      <w:r w:rsidRPr="00DF459E">
        <w:rPr>
          <w:sz w:val="28"/>
          <w:szCs w:val="28"/>
        </w:rPr>
        <w:t xml:space="preserve"> акционерного общества, общества с ограниченной ответственностью путем преобразования унитарного предприятия</w:t>
      </w:r>
      <w:r>
        <w:rPr>
          <w:sz w:val="28"/>
          <w:szCs w:val="28"/>
        </w:rPr>
        <w:t>.</w:t>
      </w:r>
      <w:r w:rsidRPr="00DF459E">
        <w:rPr>
          <w:sz w:val="28"/>
          <w:szCs w:val="28"/>
        </w:rPr>
        <w:t xml:space="preserve"> Особенности правового положения акционерных обществ, в отношении которых принято решение об использовании специального права ("золотой акции")</w:t>
      </w:r>
      <w:r>
        <w:rPr>
          <w:sz w:val="28"/>
          <w:szCs w:val="28"/>
        </w:rPr>
        <w:t>.</w:t>
      </w:r>
    </w:p>
    <w:p w14:paraId="0F88F229" w14:textId="7125ECEA" w:rsidR="00521A83" w:rsidRPr="00DF459E" w:rsidRDefault="00521A83" w:rsidP="005D625F">
      <w:pPr>
        <w:spacing w:line="360" w:lineRule="auto"/>
        <w:ind w:firstLine="709"/>
        <w:jc w:val="both"/>
        <w:rPr>
          <w:b/>
          <w:bCs/>
          <w:sz w:val="28"/>
          <w:szCs w:val="28"/>
        </w:rPr>
      </w:pPr>
      <w:r w:rsidRPr="00DF459E">
        <w:rPr>
          <w:sz w:val="28"/>
          <w:szCs w:val="28"/>
        </w:rPr>
        <w:t>Особенности правового положения акционерных обществ, обществ с ограниченной ответственностью, акции, доли в уставных капиталах которых находятся в собственности Российской Федерации, субъектов Российской Федерации или муниципальных образований и не закреплены за государственными или муниципальными унитарными предприятиями, государственными или муниципальными учреждениями</w:t>
      </w:r>
    </w:p>
    <w:p w14:paraId="13BEC37F" w14:textId="039ADEEF" w:rsidR="00521A83" w:rsidRPr="00DF459E" w:rsidRDefault="00521A83" w:rsidP="005D625F">
      <w:pPr>
        <w:spacing w:line="360" w:lineRule="auto"/>
        <w:ind w:firstLine="709"/>
        <w:jc w:val="both"/>
        <w:rPr>
          <w:b/>
          <w:bCs/>
          <w:sz w:val="28"/>
          <w:szCs w:val="28"/>
        </w:rPr>
      </w:pPr>
      <w:r>
        <w:rPr>
          <w:sz w:val="28"/>
          <w:szCs w:val="28"/>
        </w:rPr>
        <w:t>Порядок с</w:t>
      </w:r>
      <w:r w:rsidRPr="00DF459E">
        <w:rPr>
          <w:sz w:val="28"/>
          <w:szCs w:val="28"/>
        </w:rPr>
        <w:t>охранени</w:t>
      </w:r>
      <w:r>
        <w:rPr>
          <w:sz w:val="28"/>
          <w:szCs w:val="28"/>
        </w:rPr>
        <w:t>я</w:t>
      </w:r>
      <w:r w:rsidRPr="00DF459E">
        <w:rPr>
          <w:sz w:val="28"/>
          <w:szCs w:val="28"/>
        </w:rPr>
        <w:t xml:space="preserve"> доли государства или муниципального образования в уставном капитале акционерных обществ</w:t>
      </w:r>
    </w:p>
    <w:p w14:paraId="4E3A3A88" w14:textId="7F525F96" w:rsidR="00BB5EA6" w:rsidRDefault="00BB5EA6" w:rsidP="005D625F">
      <w:pPr>
        <w:spacing w:line="360" w:lineRule="auto"/>
        <w:ind w:firstLine="709"/>
        <w:jc w:val="both"/>
        <w:rPr>
          <w:b/>
          <w:bCs/>
          <w:sz w:val="28"/>
          <w:szCs w:val="28"/>
        </w:rPr>
      </w:pPr>
      <w:r>
        <w:rPr>
          <w:sz w:val="28"/>
          <w:szCs w:val="28"/>
        </w:rPr>
        <w:lastRenderedPageBreak/>
        <w:t xml:space="preserve">Особенности приватизации публичных активов посредством </w:t>
      </w:r>
      <w:r w:rsidR="00521A83" w:rsidRPr="00DF459E">
        <w:rPr>
          <w:sz w:val="28"/>
          <w:szCs w:val="28"/>
        </w:rPr>
        <w:t>размещения акций путем открытой подписки и осуществления биржей их листинга,</w:t>
      </w:r>
      <w:r w:rsidR="00CE3C09">
        <w:rPr>
          <w:sz w:val="28"/>
          <w:szCs w:val="28"/>
        </w:rPr>
        <w:t xml:space="preserve"> </w:t>
      </w:r>
      <w:r w:rsidR="00521A83" w:rsidRPr="00DF459E">
        <w:rPr>
          <w:sz w:val="28"/>
          <w:szCs w:val="28"/>
        </w:rPr>
        <w:t>размещения акций акционерных обществ за пределами Российской Федерации, посредством размещения в соответствии с иностранным правом ценных бумаг иностранных эмитентов, удостоверяющих права в отношении акций акционерных обществ</w:t>
      </w:r>
      <w:r>
        <w:rPr>
          <w:sz w:val="28"/>
          <w:szCs w:val="28"/>
        </w:rPr>
        <w:t>.</w:t>
      </w:r>
    </w:p>
    <w:p w14:paraId="021C80D4" w14:textId="56C0DBD7" w:rsidR="00521A83" w:rsidRPr="00FC2141" w:rsidRDefault="00BB5EA6" w:rsidP="005D625F">
      <w:pPr>
        <w:spacing w:line="360" w:lineRule="auto"/>
        <w:ind w:firstLine="709"/>
        <w:jc w:val="both"/>
        <w:rPr>
          <w:b/>
          <w:bCs/>
          <w:sz w:val="28"/>
          <w:szCs w:val="28"/>
        </w:rPr>
      </w:pPr>
      <w:r w:rsidRPr="00FC2141">
        <w:rPr>
          <w:sz w:val="28"/>
          <w:szCs w:val="28"/>
        </w:rPr>
        <w:t>Механизм р</w:t>
      </w:r>
      <w:r w:rsidR="00521A83" w:rsidRPr="00FC2141">
        <w:rPr>
          <w:sz w:val="28"/>
          <w:szCs w:val="28"/>
        </w:rPr>
        <w:t>егистраци</w:t>
      </w:r>
      <w:r w:rsidRPr="00FC2141">
        <w:rPr>
          <w:sz w:val="28"/>
          <w:szCs w:val="28"/>
        </w:rPr>
        <w:t>и</w:t>
      </w:r>
      <w:r w:rsidR="00521A83" w:rsidRPr="00FC2141">
        <w:rPr>
          <w:sz w:val="28"/>
          <w:szCs w:val="28"/>
        </w:rPr>
        <w:t xml:space="preserve"> выпуска акций, ведение реестра акционеров, учет акций акционерных обществ, созданных в процессе приватизации</w:t>
      </w:r>
    </w:p>
    <w:p w14:paraId="2CD869CF" w14:textId="77777777" w:rsidR="00FC2141" w:rsidRDefault="00CE3C09" w:rsidP="005D625F">
      <w:pPr>
        <w:spacing w:line="360" w:lineRule="auto"/>
        <w:ind w:firstLine="709"/>
        <w:jc w:val="both"/>
        <w:rPr>
          <w:sz w:val="28"/>
          <w:szCs w:val="28"/>
        </w:rPr>
      </w:pPr>
      <w:r w:rsidRPr="00FC2141">
        <w:rPr>
          <w:sz w:val="28"/>
          <w:szCs w:val="28"/>
        </w:rPr>
        <w:t>Особенности управления государственной и муниципальной</w:t>
      </w:r>
      <w:r w:rsidR="00EB17CA" w:rsidRPr="00FC2141">
        <w:rPr>
          <w:sz w:val="28"/>
          <w:szCs w:val="28"/>
        </w:rPr>
        <w:t xml:space="preserve"> </w:t>
      </w:r>
      <w:r w:rsidRPr="00FC2141">
        <w:rPr>
          <w:sz w:val="28"/>
          <w:szCs w:val="28"/>
        </w:rPr>
        <w:t xml:space="preserve">собственностью в </w:t>
      </w:r>
      <w:r w:rsidR="00FC2141" w:rsidRPr="00FC2141">
        <w:rPr>
          <w:sz w:val="28"/>
          <w:szCs w:val="28"/>
        </w:rPr>
        <w:t xml:space="preserve">зарубежных </w:t>
      </w:r>
      <w:r w:rsidRPr="00FC2141">
        <w:rPr>
          <w:sz w:val="28"/>
          <w:szCs w:val="28"/>
        </w:rPr>
        <w:t>странах</w:t>
      </w:r>
      <w:r w:rsidR="00FC2141" w:rsidRPr="00FC2141">
        <w:rPr>
          <w:sz w:val="28"/>
          <w:szCs w:val="28"/>
        </w:rPr>
        <w:t>.</w:t>
      </w:r>
    </w:p>
    <w:p w14:paraId="075E36EB" w14:textId="77777777" w:rsidR="005D625F" w:rsidRPr="00FC2141" w:rsidRDefault="005D625F" w:rsidP="005D625F">
      <w:pPr>
        <w:spacing w:line="360" w:lineRule="auto"/>
        <w:ind w:firstLine="709"/>
        <w:jc w:val="both"/>
        <w:rPr>
          <w:b/>
          <w:bCs/>
          <w:sz w:val="28"/>
          <w:szCs w:val="28"/>
        </w:rPr>
      </w:pPr>
    </w:p>
    <w:p w14:paraId="1DD1192B" w14:textId="6861EA03" w:rsidR="00DD3678" w:rsidRPr="005D625F" w:rsidRDefault="00DD3678" w:rsidP="005D625F">
      <w:pPr>
        <w:spacing w:line="360" w:lineRule="auto"/>
        <w:ind w:firstLine="709"/>
        <w:jc w:val="both"/>
        <w:rPr>
          <w:b/>
          <w:bCs/>
          <w:sz w:val="28"/>
          <w:szCs w:val="28"/>
        </w:rPr>
      </w:pPr>
      <w:r w:rsidRPr="005D625F">
        <w:rPr>
          <w:b/>
          <w:bCs/>
          <w:sz w:val="28"/>
          <w:szCs w:val="28"/>
        </w:rPr>
        <w:t xml:space="preserve">Тема 6. Результативность и </w:t>
      </w:r>
      <w:proofErr w:type="gramStart"/>
      <w:r w:rsidRPr="005D625F">
        <w:rPr>
          <w:b/>
          <w:bCs/>
          <w:sz w:val="28"/>
          <w:szCs w:val="28"/>
        </w:rPr>
        <w:t>эффективность  при</w:t>
      </w:r>
      <w:proofErr w:type="gramEnd"/>
      <w:r w:rsidRPr="005D625F">
        <w:rPr>
          <w:b/>
          <w:bCs/>
          <w:sz w:val="28"/>
          <w:szCs w:val="28"/>
        </w:rPr>
        <w:t xml:space="preserve"> управлении имущественными отношениями и приватизацией крупнейших организаций. </w:t>
      </w:r>
    </w:p>
    <w:p w14:paraId="79BF408A" w14:textId="77777777" w:rsidR="00DD3678" w:rsidRDefault="00DD3678" w:rsidP="005D625F">
      <w:pPr>
        <w:spacing w:line="360" w:lineRule="auto"/>
        <w:ind w:firstLine="709"/>
        <w:jc w:val="both"/>
        <w:rPr>
          <w:b/>
          <w:bCs/>
          <w:sz w:val="28"/>
          <w:szCs w:val="28"/>
        </w:rPr>
      </w:pPr>
      <w:r>
        <w:rPr>
          <w:sz w:val="28"/>
          <w:szCs w:val="28"/>
        </w:rPr>
        <w:t>Особенности п</w:t>
      </w:r>
      <w:r w:rsidRPr="00206A54">
        <w:rPr>
          <w:sz w:val="28"/>
          <w:szCs w:val="28"/>
        </w:rPr>
        <w:t>риватизаци</w:t>
      </w:r>
      <w:r>
        <w:rPr>
          <w:sz w:val="28"/>
          <w:szCs w:val="28"/>
        </w:rPr>
        <w:t>и</w:t>
      </w:r>
      <w:r w:rsidRPr="00206A54">
        <w:rPr>
          <w:sz w:val="28"/>
          <w:szCs w:val="28"/>
        </w:rPr>
        <w:t xml:space="preserve"> организаций рыночных отраслей. Приватизация организаций регулируемых отраслей. Подходы к оценке эффективности и результативности управлении имущественными отношениями и приватизацией крупнейших организаций.</w:t>
      </w:r>
    </w:p>
    <w:p w14:paraId="391BD7A2" w14:textId="77777777" w:rsidR="00DD3678" w:rsidRDefault="00DD3678" w:rsidP="005D625F">
      <w:pPr>
        <w:spacing w:line="360" w:lineRule="auto"/>
        <w:ind w:firstLine="709"/>
        <w:jc w:val="both"/>
        <w:rPr>
          <w:b/>
          <w:bCs/>
          <w:sz w:val="28"/>
          <w:szCs w:val="28"/>
        </w:rPr>
      </w:pPr>
      <w:r>
        <w:rPr>
          <w:sz w:val="28"/>
          <w:szCs w:val="28"/>
        </w:rPr>
        <w:t xml:space="preserve">Контроль в организации </w:t>
      </w:r>
      <w:r w:rsidRPr="00206A54">
        <w:rPr>
          <w:sz w:val="28"/>
          <w:szCs w:val="28"/>
        </w:rPr>
        <w:t xml:space="preserve">управлении имущественными отношениями и приватизацией крупнейших организаций. Российский и зарубежный опыт </w:t>
      </w:r>
      <w:r>
        <w:rPr>
          <w:sz w:val="28"/>
          <w:szCs w:val="28"/>
        </w:rPr>
        <w:t xml:space="preserve">мониторинга результатов </w:t>
      </w:r>
      <w:r w:rsidRPr="00206A54">
        <w:rPr>
          <w:sz w:val="28"/>
          <w:szCs w:val="28"/>
        </w:rPr>
        <w:t>управления имущественными отношениями и приватизаци</w:t>
      </w:r>
      <w:r>
        <w:rPr>
          <w:sz w:val="28"/>
          <w:szCs w:val="28"/>
        </w:rPr>
        <w:t>ей</w:t>
      </w:r>
      <w:r w:rsidRPr="00206A54">
        <w:rPr>
          <w:sz w:val="28"/>
          <w:szCs w:val="28"/>
        </w:rPr>
        <w:t xml:space="preserve"> крупнейших организаций.</w:t>
      </w:r>
    </w:p>
    <w:p w14:paraId="3C1CED90" w14:textId="77777777" w:rsidR="005D625F" w:rsidRDefault="005D625F" w:rsidP="00DD3678">
      <w:pPr>
        <w:pStyle w:val="20"/>
        <w:spacing w:before="0" w:beforeAutospacing="0" w:after="0" w:afterAutospacing="0"/>
        <w:ind w:firstLine="709"/>
        <w:jc w:val="both"/>
        <w:rPr>
          <w:b w:val="0"/>
          <w:bCs w:val="0"/>
          <w:sz w:val="28"/>
          <w:szCs w:val="28"/>
        </w:rPr>
      </w:pPr>
    </w:p>
    <w:p w14:paraId="41AC9CFB" w14:textId="082A821B" w:rsidR="00C52F7B" w:rsidRDefault="00606047" w:rsidP="00363A77">
      <w:pPr>
        <w:pStyle w:val="20"/>
        <w:spacing w:before="0" w:beforeAutospacing="0" w:after="0" w:afterAutospacing="0"/>
        <w:ind w:firstLine="709"/>
        <w:rPr>
          <w:sz w:val="28"/>
          <w:szCs w:val="28"/>
        </w:rPr>
      </w:pPr>
      <w:bookmarkStart w:id="10" w:name="_Toc163637605"/>
      <w:r w:rsidRPr="005E20D3">
        <w:rPr>
          <w:sz w:val="28"/>
          <w:szCs w:val="28"/>
        </w:rPr>
        <w:t>5.2. Учебно – тематический план</w:t>
      </w:r>
      <w:bookmarkEnd w:id="10"/>
    </w:p>
    <w:p w14:paraId="61CE07D2" w14:textId="380EDE1A" w:rsidR="00F2674F" w:rsidRDefault="00F2674F" w:rsidP="00363A77">
      <w:pPr>
        <w:pStyle w:val="20"/>
        <w:spacing w:before="0" w:beforeAutospacing="0" w:after="0" w:afterAutospacing="0"/>
        <w:ind w:firstLine="709"/>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2"/>
        <w:gridCol w:w="2265"/>
        <w:gridCol w:w="850"/>
        <w:gridCol w:w="1132"/>
        <w:gridCol w:w="1005"/>
        <w:gridCol w:w="1419"/>
        <w:gridCol w:w="1274"/>
        <w:gridCol w:w="1678"/>
      </w:tblGrid>
      <w:tr w:rsidR="00F2674F" w:rsidRPr="005532E3" w14:paraId="292407C6" w14:textId="77777777" w:rsidTr="00824AE8">
        <w:tc>
          <w:tcPr>
            <w:tcW w:w="280" w:type="pct"/>
            <w:vMerge w:val="restart"/>
            <w:shd w:val="clear" w:color="auto" w:fill="auto"/>
          </w:tcPr>
          <w:p w14:paraId="15A8D327" w14:textId="6140ED44" w:rsidR="00F2674F" w:rsidRPr="005532E3" w:rsidRDefault="00F2674F" w:rsidP="00824AE8">
            <w:pPr>
              <w:tabs>
                <w:tab w:val="right" w:pos="851"/>
              </w:tabs>
              <w:jc w:val="both"/>
              <w:rPr>
                <w:sz w:val="24"/>
                <w:szCs w:val="24"/>
              </w:rPr>
            </w:pPr>
            <w:r w:rsidRPr="005532E3">
              <w:rPr>
                <w:sz w:val="24"/>
                <w:szCs w:val="24"/>
              </w:rPr>
              <w:t>№</w:t>
            </w:r>
            <w:r w:rsidR="00824AE8">
              <w:rPr>
                <w:sz w:val="24"/>
                <w:szCs w:val="24"/>
              </w:rPr>
              <w:t xml:space="preserve"> п/п</w:t>
            </w:r>
          </w:p>
        </w:tc>
        <w:tc>
          <w:tcPr>
            <w:tcW w:w="1111" w:type="pct"/>
            <w:vMerge w:val="restart"/>
            <w:shd w:val="clear" w:color="auto" w:fill="auto"/>
          </w:tcPr>
          <w:p w14:paraId="08B946F4" w14:textId="77777777" w:rsidR="00F2674F" w:rsidRPr="001352B4" w:rsidRDefault="00F2674F" w:rsidP="00AA4DBC">
            <w:pPr>
              <w:tabs>
                <w:tab w:val="right" w:pos="851"/>
              </w:tabs>
              <w:jc w:val="both"/>
              <w:rPr>
                <w:sz w:val="22"/>
                <w:szCs w:val="22"/>
              </w:rPr>
            </w:pPr>
            <w:r w:rsidRPr="001352B4">
              <w:rPr>
                <w:b/>
                <w:sz w:val="22"/>
                <w:szCs w:val="22"/>
              </w:rPr>
              <w:t>Наименование тем (разделов) дисциплины</w:t>
            </w:r>
          </w:p>
        </w:tc>
        <w:tc>
          <w:tcPr>
            <w:tcW w:w="2786" w:type="pct"/>
            <w:gridSpan w:val="5"/>
          </w:tcPr>
          <w:p w14:paraId="46E3B291" w14:textId="77777777" w:rsidR="00F2674F" w:rsidRPr="005532E3" w:rsidRDefault="00F2674F" w:rsidP="00AA4DBC">
            <w:pPr>
              <w:tabs>
                <w:tab w:val="right" w:pos="851"/>
              </w:tabs>
              <w:ind w:firstLine="709"/>
              <w:jc w:val="both"/>
              <w:rPr>
                <w:b/>
                <w:sz w:val="24"/>
                <w:szCs w:val="24"/>
              </w:rPr>
            </w:pPr>
            <w:r w:rsidRPr="005532E3">
              <w:rPr>
                <w:b/>
                <w:sz w:val="24"/>
                <w:szCs w:val="24"/>
              </w:rPr>
              <w:t>Трудоемкость в часах</w:t>
            </w:r>
          </w:p>
        </w:tc>
        <w:tc>
          <w:tcPr>
            <w:tcW w:w="824" w:type="pct"/>
            <w:vMerge w:val="restart"/>
            <w:shd w:val="clear" w:color="auto" w:fill="auto"/>
          </w:tcPr>
          <w:p w14:paraId="284639CC" w14:textId="77777777" w:rsidR="00F2674F" w:rsidRPr="005532E3" w:rsidRDefault="00F2674F" w:rsidP="00AA4DBC">
            <w:pPr>
              <w:tabs>
                <w:tab w:val="right" w:pos="851"/>
              </w:tabs>
              <w:jc w:val="both"/>
              <w:rPr>
                <w:b/>
                <w:sz w:val="24"/>
                <w:szCs w:val="24"/>
              </w:rPr>
            </w:pPr>
            <w:r w:rsidRPr="005532E3">
              <w:rPr>
                <w:b/>
                <w:sz w:val="24"/>
                <w:szCs w:val="24"/>
              </w:rPr>
              <w:t>Формы текущего контроля успеваемости</w:t>
            </w:r>
          </w:p>
        </w:tc>
      </w:tr>
      <w:tr w:rsidR="00F2674F" w:rsidRPr="005532E3" w14:paraId="4004A7EB" w14:textId="77777777" w:rsidTr="00824AE8">
        <w:tc>
          <w:tcPr>
            <w:tcW w:w="280" w:type="pct"/>
            <w:vMerge/>
            <w:shd w:val="clear" w:color="auto" w:fill="auto"/>
          </w:tcPr>
          <w:p w14:paraId="664B0767" w14:textId="77777777" w:rsidR="00F2674F" w:rsidRPr="005532E3" w:rsidRDefault="00F2674F" w:rsidP="00AA4DBC">
            <w:pPr>
              <w:tabs>
                <w:tab w:val="right" w:pos="851"/>
              </w:tabs>
              <w:ind w:firstLine="709"/>
              <w:jc w:val="both"/>
              <w:rPr>
                <w:sz w:val="24"/>
                <w:szCs w:val="24"/>
              </w:rPr>
            </w:pPr>
          </w:p>
        </w:tc>
        <w:tc>
          <w:tcPr>
            <w:tcW w:w="1111" w:type="pct"/>
            <w:vMerge/>
            <w:shd w:val="clear" w:color="auto" w:fill="auto"/>
          </w:tcPr>
          <w:p w14:paraId="6767D767" w14:textId="77777777" w:rsidR="00F2674F" w:rsidRPr="005532E3" w:rsidRDefault="00F2674F" w:rsidP="00AA4DBC">
            <w:pPr>
              <w:tabs>
                <w:tab w:val="right" w:pos="851"/>
              </w:tabs>
              <w:ind w:firstLine="709"/>
              <w:jc w:val="both"/>
              <w:rPr>
                <w:sz w:val="24"/>
                <w:szCs w:val="24"/>
              </w:rPr>
            </w:pPr>
          </w:p>
        </w:tc>
        <w:tc>
          <w:tcPr>
            <w:tcW w:w="417" w:type="pct"/>
            <w:vMerge w:val="restart"/>
            <w:shd w:val="clear" w:color="auto" w:fill="auto"/>
          </w:tcPr>
          <w:p w14:paraId="15BF7438" w14:textId="77777777" w:rsidR="00F2674F" w:rsidRPr="005532E3" w:rsidRDefault="00F2674F" w:rsidP="00AA4DBC">
            <w:pPr>
              <w:tabs>
                <w:tab w:val="right" w:pos="851"/>
              </w:tabs>
              <w:jc w:val="both"/>
              <w:rPr>
                <w:b/>
                <w:sz w:val="24"/>
                <w:szCs w:val="24"/>
              </w:rPr>
            </w:pPr>
            <w:r w:rsidRPr="005532E3">
              <w:rPr>
                <w:b/>
                <w:sz w:val="24"/>
                <w:szCs w:val="24"/>
              </w:rPr>
              <w:t>Всего</w:t>
            </w:r>
          </w:p>
        </w:tc>
        <w:tc>
          <w:tcPr>
            <w:tcW w:w="1744" w:type="pct"/>
            <w:gridSpan w:val="3"/>
            <w:shd w:val="clear" w:color="auto" w:fill="auto"/>
          </w:tcPr>
          <w:p w14:paraId="6CDA4E19" w14:textId="0400165F" w:rsidR="00F2674F" w:rsidRPr="005532E3" w:rsidRDefault="00F2674F" w:rsidP="00824AE8">
            <w:pPr>
              <w:tabs>
                <w:tab w:val="right" w:pos="851"/>
              </w:tabs>
              <w:jc w:val="both"/>
              <w:rPr>
                <w:b/>
                <w:sz w:val="24"/>
                <w:szCs w:val="24"/>
              </w:rPr>
            </w:pPr>
            <w:r>
              <w:rPr>
                <w:b/>
                <w:sz w:val="24"/>
                <w:szCs w:val="24"/>
              </w:rPr>
              <w:t>Контактная работа</w:t>
            </w:r>
            <w:r w:rsidR="00824AE8">
              <w:rPr>
                <w:b/>
                <w:sz w:val="24"/>
                <w:szCs w:val="24"/>
              </w:rPr>
              <w:t>*</w:t>
            </w:r>
            <w:r>
              <w:rPr>
                <w:b/>
                <w:sz w:val="24"/>
                <w:szCs w:val="24"/>
              </w:rPr>
              <w:t xml:space="preserve"> - </w:t>
            </w:r>
            <w:r w:rsidRPr="005532E3">
              <w:rPr>
                <w:b/>
                <w:sz w:val="24"/>
                <w:szCs w:val="24"/>
              </w:rPr>
              <w:t>Аудиторная работа</w:t>
            </w:r>
          </w:p>
        </w:tc>
        <w:tc>
          <w:tcPr>
            <w:tcW w:w="625" w:type="pct"/>
            <w:vMerge w:val="restart"/>
            <w:shd w:val="clear" w:color="auto" w:fill="auto"/>
          </w:tcPr>
          <w:p w14:paraId="0DF31969" w14:textId="77777777" w:rsidR="00F2674F" w:rsidRPr="005532E3" w:rsidRDefault="00F2674F" w:rsidP="00AA4DBC">
            <w:pPr>
              <w:tabs>
                <w:tab w:val="right" w:pos="851"/>
              </w:tabs>
              <w:jc w:val="both"/>
              <w:rPr>
                <w:sz w:val="24"/>
                <w:szCs w:val="24"/>
              </w:rPr>
            </w:pPr>
            <w:r w:rsidRPr="005532E3">
              <w:rPr>
                <w:b/>
                <w:sz w:val="24"/>
                <w:szCs w:val="24"/>
              </w:rPr>
              <w:t>Самостоятельная работа</w:t>
            </w:r>
          </w:p>
        </w:tc>
        <w:tc>
          <w:tcPr>
            <w:tcW w:w="824" w:type="pct"/>
            <w:vMerge/>
            <w:shd w:val="clear" w:color="auto" w:fill="auto"/>
          </w:tcPr>
          <w:p w14:paraId="42227C3A" w14:textId="77777777" w:rsidR="00F2674F" w:rsidRPr="005532E3" w:rsidRDefault="00F2674F" w:rsidP="00AA4DBC">
            <w:pPr>
              <w:tabs>
                <w:tab w:val="right" w:pos="851"/>
              </w:tabs>
              <w:jc w:val="both"/>
              <w:rPr>
                <w:sz w:val="24"/>
                <w:szCs w:val="24"/>
              </w:rPr>
            </w:pPr>
          </w:p>
        </w:tc>
      </w:tr>
      <w:tr w:rsidR="00F2674F" w:rsidRPr="005532E3" w14:paraId="65A447CC" w14:textId="77777777" w:rsidTr="00824AE8">
        <w:tc>
          <w:tcPr>
            <w:tcW w:w="280" w:type="pct"/>
            <w:vMerge/>
            <w:shd w:val="clear" w:color="auto" w:fill="auto"/>
          </w:tcPr>
          <w:p w14:paraId="0DAABCF6" w14:textId="77777777" w:rsidR="00F2674F" w:rsidRPr="005532E3" w:rsidRDefault="00F2674F" w:rsidP="00AA4DBC">
            <w:pPr>
              <w:tabs>
                <w:tab w:val="right" w:pos="851"/>
              </w:tabs>
              <w:ind w:firstLine="709"/>
              <w:jc w:val="both"/>
              <w:rPr>
                <w:sz w:val="24"/>
                <w:szCs w:val="24"/>
              </w:rPr>
            </w:pPr>
          </w:p>
        </w:tc>
        <w:tc>
          <w:tcPr>
            <w:tcW w:w="1111" w:type="pct"/>
            <w:vMerge/>
            <w:shd w:val="clear" w:color="auto" w:fill="auto"/>
          </w:tcPr>
          <w:p w14:paraId="6A1FF3FE" w14:textId="77777777" w:rsidR="00F2674F" w:rsidRPr="005532E3" w:rsidRDefault="00F2674F" w:rsidP="00AA4DBC">
            <w:pPr>
              <w:tabs>
                <w:tab w:val="right" w:pos="851"/>
              </w:tabs>
              <w:ind w:firstLine="709"/>
              <w:jc w:val="both"/>
              <w:rPr>
                <w:sz w:val="24"/>
                <w:szCs w:val="24"/>
              </w:rPr>
            </w:pPr>
          </w:p>
        </w:tc>
        <w:tc>
          <w:tcPr>
            <w:tcW w:w="417" w:type="pct"/>
            <w:vMerge/>
            <w:shd w:val="clear" w:color="auto" w:fill="auto"/>
          </w:tcPr>
          <w:p w14:paraId="66E0542D" w14:textId="77777777" w:rsidR="00F2674F" w:rsidRPr="005532E3" w:rsidRDefault="00F2674F" w:rsidP="00AA4DBC">
            <w:pPr>
              <w:tabs>
                <w:tab w:val="right" w:pos="851"/>
              </w:tabs>
              <w:ind w:firstLine="709"/>
              <w:jc w:val="both"/>
              <w:rPr>
                <w:sz w:val="24"/>
                <w:szCs w:val="24"/>
              </w:rPr>
            </w:pPr>
          </w:p>
        </w:tc>
        <w:tc>
          <w:tcPr>
            <w:tcW w:w="555" w:type="pct"/>
            <w:shd w:val="clear" w:color="auto" w:fill="auto"/>
          </w:tcPr>
          <w:p w14:paraId="470A3AAF" w14:textId="77777777" w:rsidR="00F2674F" w:rsidRPr="005532E3" w:rsidRDefault="00F2674F" w:rsidP="00AA4DBC">
            <w:pPr>
              <w:tabs>
                <w:tab w:val="right" w:pos="851"/>
              </w:tabs>
              <w:jc w:val="both"/>
              <w:rPr>
                <w:sz w:val="24"/>
                <w:szCs w:val="24"/>
              </w:rPr>
            </w:pPr>
            <w:r w:rsidRPr="005532E3">
              <w:rPr>
                <w:sz w:val="24"/>
                <w:szCs w:val="24"/>
              </w:rPr>
              <w:t>Общая, в т.ч.:</w:t>
            </w:r>
          </w:p>
        </w:tc>
        <w:tc>
          <w:tcPr>
            <w:tcW w:w="493" w:type="pct"/>
            <w:shd w:val="clear" w:color="auto" w:fill="auto"/>
          </w:tcPr>
          <w:p w14:paraId="6E7A1A79" w14:textId="77777777" w:rsidR="00F2674F" w:rsidRPr="005532E3" w:rsidRDefault="00F2674F" w:rsidP="00AA4DBC">
            <w:pPr>
              <w:tabs>
                <w:tab w:val="right" w:pos="851"/>
              </w:tabs>
              <w:jc w:val="both"/>
              <w:rPr>
                <w:sz w:val="24"/>
                <w:szCs w:val="24"/>
              </w:rPr>
            </w:pPr>
            <w:r w:rsidRPr="005532E3">
              <w:rPr>
                <w:sz w:val="24"/>
                <w:szCs w:val="24"/>
              </w:rPr>
              <w:t>Лекции</w:t>
            </w:r>
          </w:p>
        </w:tc>
        <w:tc>
          <w:tcPr>
            <w:tcW w:w="696" w:type="pct"/>
            <w:shd w:val="clear" w:color="auto" w:fill="auto"/>
          </w:tcPr>
          <w:p w14:paraId="5D56780F" w14:textId="77777777" w:rsidR="00F2674F" w:rsidRPr="001352B4" w:rsidRDefault="00F2674F" w:rsidP="00AA4DBC">
            <w:pPr>
              <w:tabs>
                <w:tab w:val="right" w:pos="851"/>
              </w:tabs>
              <w:jc w:val="both"/>
              <w:rPr>
                <w:sz w:val="22"/>
                <w:szCs w:val="22"/>
              </w:rPr>
            </w:pPr>
            <w:r w:rsidRPr="001352B4">
              <w:rPr>
                <w:sz w:val="22"/>
                <w:szCs w:val="22"/>
              </w:rPr>
              <w:t>Семинары, практические занятия</w:t>
            </w:r>
          </w:p>
          <w:p w14:paraId="5948CB10" w14:textId="77777777" w:rsidR="00F2674F" w:rsidRPr="005F49FA" w:rsidRDefault="00F2674F" w:rsidP="00AA4DBC">
            <w:pPr>
              <w:tabs>
                <w:tab w:val="right" w:pos="851"/>
              </w:tabs>
              <w:jc w:val="both"/>
              <w:rPr>
                <w:sz w:val="24"/>
                <w:szCs w:val="24"/>
              </w:rPr>
            </w:pPr>
          </w:p>
        </w:tc>
        <w:tc>
          <w:tcPr>
            <w:tcW w:w="625" w:type="pct"/>
            <w:vMerge/>
            <w:shd w:val="clear" w:color="auto" w:fill="auto"/>
          </w:tcPr>
          <w:p w14:paraId="58A30911" w14:textId="77777777" w:rsidR="00F2674F" w:rsidRPr="005532E3" w:rsidRDefault="00F2674F" w:rsidP="00AA4DBC">
            <w:pPr>
              <w:tabs>
                <w:tab w:val="right" w:pos="851"/>
              </w:tabs>
              <w:ind w:firstLine="709"/>
              <w:jc w:val="both"/>
              <w:rPr>
                <w:sz w:val="24"/>
                <w:szCs w:val="24"/>
              </w:rPr>
            </w:pPr>
          </w:p>
        </w:tc>
        <w:tc>
          <w:tcPr>
            <w:tcW w:w="824" w:type="pct"/>
            <w:vMerge/>
            <w:shd w:val="clear" w:color="auto" w:fill="auto"/>
          </w:tcPr>
          <w:p w14:paraId="019FAC5E" w14:textId="77777777" w:rsidR="00F2674F" w:rsidRPr="005532E3" w:rsidRDefault="00F2674F" w:rsidP="00AA4DBC">
            <w:pPr>
              <w:tabs>
                <w:tab w:val="right" w:pos="851"/>
              </w:tabs>
              <w:ind w:firstLine="709"/>
              <w:jc w:val="both"/>
              <w:rPr>
                <w:sz w:val="24"/>
                <w:szCs w:val="24"/>
              </w:rPr>
            </w:pPr>
          </w:p>
        </w:tc>
      </w:tr>
      <w:tr w:rsidR="00F2674F" w:rsidRPr="005532E3" w14:paraId="72BA252E" w14:textId="77777777" w:rsidTr="00824AE8">
        <w:tc>
          <w:tcPr>
            <w:tcW w:w="280" w:type="pct"/>
            <w:shd w:val="clear" w:color="auto" w:fill="auto"/>
          </w:tcPr>
          <w:p w14:paraId="6A63390C" w14:textId="77777777" w:rsidR="00F2674F" w:rsidRPr="005532E3" w:rsidRDefault="00F2674F" w:rsidP="00AA4DBC">
            <w:pPr>
              <w:tabs>
                <w:tab w:val="right" w:pos="851"/>
              </w:tabs>
              <w:ind w:firstLine="709"/>
              <w:jc w:val="both"/>
              <w:rPr>
                <w:sz w:val="24"/>
                <w:szCs w:val="24"/>
              </w:rPr>
            </w:pPr>
            <w:bookmarkStart w:id="11" w:name="_Hlk163225152"/>
            <w:r>
              <w:rPr>
                <w:sz w:val="24"/>
                <w:szCs w:val="24"/>
              </w:rPr>
              <w:t>11.</w:t>
            </w:r>
          </w:p>
        </w:tc>
        <w:tc>
          <w:tcPr>
            <w:tcW w:w="1111" w:type="pct"/>
            <w:shd w:val="clear" w:color="auto" w:fill="auto"/>
          </w:tcPr>
          <w:p w14:paraId="29DC3E09" w14:textId="77777777" w:rsidR="00F9629F" w:rsidRPr="006A19E8" w:rsidRDefault="00F9629F" w:rsidP="00F9629F">
            <w:pPr>
              <w:tabs>
                <w:tab w:val="right" w:pos="851"/>
              </w:tabs>
              <w:jc w:val="both"/>
              <w:rPr>
                <w:sz w:val="24"/>
                <w:szCs w:val="24"/>
              </w:rPr>
            </w:pPr>
            <w:r w:rsidRPr="006A19E8">
              <w:rPr>
                <w:sz w:val="24"/>
                <w:szCs w:val="24"/>
              </w:rPr>
              <w:t xml:space="preserve">Тема 1. Роль и значение приватизации государственного и муниципального имущества </w:t>
            </w:r>
          </w:p>
          <w:p w14:paraId="7B9061CA" w14:textId="140793B0" w:rsidR="00F2674F" w:rsidRPr="005532E3" w:rsidRDefault="00F2674F" w:rsidP="006A19E8">
            <w:pPr>
              <w:tabs>
                <w:tab w:val="right" w:pos="851"/>
              </w:tabs>
              <w:jc w:val="both"/>
              <w:rPr>
                <w:sz w:val="24"/>
                <w:szCs w:val="24"/>
              </w:rPr>
            </w:pPr>
          </w:p>
        </w:tc>
        <w:tc>
          <w:tcPr>
            <w:tcW w:w="417" w:type="pct"/>
            <w:shd w:val="clear" w:color="auto" w:fill="auto"/>
            <w:vAlign w:val="center"/>
          </w:tcPr>
          <w:p w14:paraId="6D0479D1" w14:textId="46D55F40" w:rsidR="00F2674F" w:rsidRPr="00580DCC" w:rsidRDefault="00CC7D3F" w:rsidP="00AA4DBC">
            <w:pPr>
              <w:tabs>
                <w:tab w:val="right" w:pos="851"/>
              </w:tabs>
              <w:jc w:val="center"/>
              <w:rPr>
                <w:sz w:val="24"/>
                <w:szCs w:val="24"/>
              </w:rPr>
            </w:pPr>
            <w:r>
              <w:rPr>
                <w:sz w:val="24"/>
                <w:szCs w:val="24"/>
              </w:rPr>
              <w:t>2</w:t>
            </w:r>
            <w:r w:rsidR="00CC74E4">
              <w:rPr>
                <w:sz w:val="24"/>
                <w:szCs w:val="24"/>
              </w:rPr>
              <w:t>4</w:t>
            </w:r>
          </w:p>
        </w:tc>
        <w:tc>
          <w:tcPr>
            <w:tcW w:w="555" w:type="pct"/>
            <w:shd w:val="clear" w:color="auto" w:fill="auto"/>
            <w:vAlign w:val="center"/>
          </w:tcPr>
          <w:p w14:paraId="5FC23572" w14:textId="09DC958A" w:rsidR="00F2674F" w:rsidRPr="00580DCC" w:rsidRDefault="004132E5" w:rsidP="00AA4DBC">
            <w:pPr>
              <w:tabs>
                <w:tab w:val="right" w:pos="851"/>
              </w:tabs>
              <w:jc w:val="center"/>
              <w:rPr>
                <w:sz w:val="24"/>
                <w:szCs w:val="24"/>
              </w:rPr>
            </w:pPr>
            <w:r>
              <w:rPr>
                <w:sz w:val="24"/>
                <w:szCs w:val="24"/>
              </w:rPr>
              <w:t>6</w:t>
            </w:r>
          </w:p>
        </w:tc>
        <w:tc>
          <w:tcPr>
            <w:tcW w:w="493" w:type="pct"/>
            <w:shd w:val="clear" w:color="auto" w:fill="auto"/>
            <w:vAlign w:val="center"/>
          </w:tcPr>
          <w:p w14:paraId="38892D42" w14:textId="03B59D63" w:rsidR="00F2674F" w:rsidRPr="00580DCC" w:rsidRDefault="00913042" w:rsidP="00AA4DBC">
            <w:pPr>
              <w:tabs>
                <w:tab w:val="right" w:pos="851"/>
              </w:tabs>
              <w:jc w:val="center"/>
              <w:rPr>
                <w:sz w:val="24"/>
                <w:szCs w:val="24"/>
              </w:rPr>
            </w:pPr>
            <w:r>
              <w:rPr>
                <w:sz w:val="24"/>
                <w:szCs w:val="24"/>
              </w:rPr>
              <w:t>2</w:t>
            </w:r>
          </w:p>
        </w:tc>
        <w:tc>
          <w:tcPr>
            <w:tcW w:w="696" w:type="pct"/>
            <w:shd w:val="clear" w:color="auto" w:fill="auto"/>
            <w:vAlign w:val="center"/>
          </w:tcPr>
          <w:p w14:paraId="019A0476" w14:textId="52939D40" w:rsidR="00F2674F" w:rsidRPr="00155690" w:rsidRDefault="00913042" w:rsidP="00AA4DBC">
            <w:pPr>
              <w:tabs>
                <w:tab w:val="right" w:pos="851"/>
              </w:tabs>
              <w:jc w:val="center"/>
              <w:rPr>
                <w:sz w:val="24"/>
                <w:szCs w:val="24"/>
              </w:rPr>
            </w:pPr>
            <w:r w:rsidRPr="00155690">
              <w:rPr>
                <w:sz w:val="24"/>
                <w:szCs w:val="24"/>
              </w:rPr>
              <w:t>4</w:t>
            </w:r>
          </w:p>
        </w:tc>
        <w:tc>
          <w:tcPr>
            <w:tcW w:w="625" w:type="pct"/>
            <w:shd w:val="clear" w:color="auto" w:fill="auto"/>
            <w:vAlign w:val="center"/>
          </w:tcPr>
          <w:p w14:paraId="0CA9E149" w14:textId="19131465" w:rsidR="00F2674F" w:rsidRPr="00580DCC" w:rsidRDefault="004132E5" w:rsidP="00AA4DBC">
            <w:pPr>
              <w:tabs>
                <w:tab w:val="right" w:pos="851"/>
              </w:tabs>
              <w:jc w:val="center"/>
              <w:rPr>
                <w:sz w:val="24"/>
                <w:szCs w:val="24"/>
              </w:rPr>
            </w:pPr>
            <w:r>
              <w:rPr>
                <w:sz w:val="24"/>
                <w:szCs w:val="24"/>
              </w:rPr>
              <w:t>1</w:t>
            </w:r>
            <w:r w:rsidR="00CC74E4">
              <w:rPr>
                <w:sz w:val="24"/>
                <w:szCs w:val="24"/>
              </w:rPr>
              <w:t>8</w:t>
            </w:r>
          </w:p>
        </w:tc>
        <w:tc>
          <w:tcPr>
            <w:tcW w:w="824" w:type="pct"/>
            <w:shd w:val="clear" w:color="auto" w:fill="auto"/>
          </w:tcPr>
          <w:p w14:paraId="6C346CC2" w14:textId="77777777" w:rsidR="00F2674F" w:rsidRPr="00A1344D" w:rsidRDefault="00F2674F" w:rsidP="00AA4DBC">
            <w:pPr>
              <w:tabs>
                <w:tab w:val="right" w:pos="851"/>
              </w:tabs>
              <w:jc w:val="both"/>
              <w:rPr>
                <w:sz w:val="24"/>
                <w:szCs w:val="24"/>
              </w:rPr>
            </w:pPr>
            <w:r>
              <w:rPr>
                <w:sz w:val="24"/>
                <w:szCs w:val="24"/>
              </w:rPr>
              <w:t>опрос, тестирование</w:t>
            </w:r>
          </w:p>
          <w:p w14:paraId="323D3F82" w14:textId="77777777" w:rsidR="00F2674F" w:rsidRPr="005532E3" w:rsidRDefault="00F2674F" w:rsidP="00AA4DBC">
            <w:pPr>
              <w:tabs>
                <w:tab w:val="right" w:pos="851"/>
              </w:tabs>
              <w:ind w:firstLine="709"/>
              <w:jc w:val="both"/>
              <w:rPr>
                <w:sz w:val="24"/>
                <w:szCs w:val="24"/>
              </w:rPr>
            </w:pPr>
          </w:p>
        </w:tc>
      </w:tr>
      <w:tr w:rsidR="006A19E8" w:rsidRPr="005532E3" w14:paraId="0C24D723" w14:textId="77777777" w:rsidTr="00824AE8">
        <w:tc>
          <w:tcPr>
            <w:tcW w:w="280" w:type="pct"/>
            <w:shd w:val="clear" w:color="auto" w:fill="auto"/>
          </w:tcPr>
          <w:p w14:paraId="6A31566F" w14:textId="77777777" w:rsidR="006A19E8" w:rsidRPr="005532E3" w:rsidRDefault="006A19E8" w:rsidP="006A19E8">
            <w:pPr>
              <w:tabs>
                <w:tab w:val="right" w:pos="851"/>
              </w:tabs>
              <w:ind w:firstLine="709"/>
              <w:jc w:val="both"/>
              <w:rPr>
                <w:sz w:val="24"/>
                <w:szCs w:val="24"/>
              </w:rPr>
            </w:pPr>
            <w:r>
              <w:rPr>
                <w:sz w:val="24"/>
                <w:szCs w:val="24"/>
              </w:rPr>
              <w:lastRenderedPageBreak/>
              <w:t>2</w:t>
            </w:r>
            <w:r w:rsidRPr="005532E3">
              <w:rPr>
                <w:sz w:val="24"/>
                <w:szCs w:val="24"/>
              </w:rPr>
              <w:t>2</w:t>
            </w:r>
            <w:r>
              <w:rPr>
                <w:sz w:val="24"/>
                <w:szCs w:val="24"/>
              </w:rPr>
              <w:t>.</w:t>
            </w:r>
          </w:p>
        </w:tc>
        <w:tc>
          <w:tcPr>
            <w:tcW w:w="1111" w:type="pct"/>
            <w:shd w:val="clear" w:color="auto" w:fill="auto"/>
          </w:tcPr>
          <w:p w14:paraId="1363CC7E" w14:textId="77777777" w:rsidR="00F9629F" w:rsidRPr="006A19E8" w:rsidRDefault="00F9629F" w:rsidP="00F9629F">
            <w:pPr>
              <w:tabs>
                <w:tab w:val="right" w:pos="851"/>
              </w:tabs>
              <w:jc w:val="both"/>
              <w:rPr>
                <w:sz w:val="24"/>
                <w:szCs w:val="24"/>
              </w:rPr>
            </w:pPr>
            <w:r w:rsidRPr="006A19E8">
              <w:rPr>
                <w:sz w:val="24"/>
                <w:szCs w:val="24"/>
              </w:rPr>
              <w:t>Тема 2. Правовые основы приватизации государственного и муниципального имущества</w:t>
            </w:r>
          </w:p>
          <w:p w14:paraId="01CDE2EE" w14:textId="21E00351" w:rsidR="006A19E8" w:rsidRPr="005532E3" w:rsidRDefault="006A19E8" w:rsidP="006A19E8">
            <w:pPr>
              <w:tabs>
                <w:tab w:val="right" w:pos="851"/>
              </w:tabs>
              <w:jc w:val="both"/>
              <w:rPr>
                <w:sz w:val="24"/>
                <w:szCs w:val="24"/>
              </w:rPr>
            </w:pPr>
          </w:p>
        </w:tc>
        <w:tc>
          <w:tcPr>
            <w:tcW w:w="417" w:type="pct"/>
            <w:shd w:val="clear" w:color="auto" w:fill="auto"/>
            <w:vAlign w:val="center"/>
          </w:tcPr>
          <w:p w14:paraId="52876893" w14:textId="3B101A47" w:rsidR="006A19E8" w:rsidRPr="00580DCC" w:rsidRDefault="00CC7D3F" w:rsidP="006A19E8">
            <w:pPr>
              <w:tabs>
                <w:tab w:val="right" w:pos="851"/>
              </w:tabs>
              <w:jc w:val="center"/>
              <w:rPr>
                <w:sz w:val="24"/>
                <w:szCs w:val="24"/>
              </w:rPr>
            </w:pPr>
            <w:r>
              <w:rPr>
                <w:sz w:val="24"/>
                <w:szCs w:val="24"/>
              </w:rPr>
              <w:t>2</w:t>
            </w:r>
            <w:r w:rsidR="004132E5">
              <w:rPr>
                <w:sz w:val="24"/>
                <w:szCs w:val="24"/>
              </w:rPr>
              <w:t>1</w:t>
            </w:r>
          </w:p>
        </w:tc>
        <w:tc>
          <w:tcPr>
            <w:tcW w:w="555" w:type="pct"/>
            <w:shd w:val="clear" w:color="auto" w:fill="auto"/>
            <w:vAlign w:val="center"/>
          </w:tcPr>
          <w:p w14:paraId="2FC3BE60" w14:textId="6E617C63" w:rsidR="006A19E8" w:rsidRPr="00580DCC" w:rsidRDefault="004132E5" w:rsidP="006A19E8">
            <w:pPr>
              <w:tabs>
                <w:tab w:val="right" w:pos="851"/>
              </w:tabs>
              <w:jc w:val="center"/>
              <w:rPr>
                <w:sz w:val="24"/>
                <w:szCs w:val="24"/>
              </w:rPr>
            </w:pPr>
            <w:r>
              <w:rPr>
                <w:sz w:val="24"/>
                <w:szCs w:val="24"/>
              </w:rPr>
              <w:t>6</w:t>
            </w:r>
          </w:p>
        </w:tc>
        <w:tc>
          <w:tcPr>
            <w:tcW w:w="493" w:type="pct"/>
            <w:shd w:val="clear" w:color="auto" w:fill="auto"/>
            <w:vAlign w:val="center"/>
          </w:tcPr>
          <w:p w14:paraId="036B33BB" w14:textId="6963A1F3" w:rsidR="006A19E8" w:rsidRPr="00580DCC" w:rsidRDefault="00913042" w:rsidP="006A19E8">
            <w:pPr>
              <w:tabs>
                <w:tab w:val="right" w:pos="851"/>
              </w:tabs>
              <w:jc w:val="center"/>
              <w:rPr>
                <w:sz w:val="24"/>
                <w:szCs w:val="24"/>
              </w:rPr>
            </w:pPr>
            <w:r>
              <w:rPr>
                <w:sz w:val="24"/>
                <w:szCs w:val="24"/>
              </w:rPr>
              <w:t>2</w:t>
            </w:r>
          </w:p>
        </w:tc>
        <w:tc>
          <w:tcPr>
            <w:tcW w:w="696" w:type="pct"/>
            <w:shd w:val="clear" w:color="auto" w:fill="auto"/>
            <w:vAlign w:val="center"/>
          </w:tcPr>
          <w:p w14:paraId="42AC5205" w14:textId="04048542" w:rsidR="006A19E8" w:rsidRPr="00155690" w:rsidRDefault="00913042" w:rsidP="006A19E8">
            <w:pPr>
              <w:tabs>
                <w:tab w:val="right" w:pos="851"/>
              </w:tabs>
              <w:jc w:val="center"/>
              <w:rPr>
                <w:sz w:val="24"/>
                <w:szCs w:val="24"/>
              </w:rPr>
            </w:pPr>
            <w:r w:rsidRPr="00155690">
              <w:rPr>
                <w:sz w:val="24"/>
                <w:szCs w:val="24"/>
              </w:rPr>
              <w:t>4</w:t>
            </w:r>
          </w:p>
        </w:tc>
        <w:tc>
          <w:tcPr>
            <w:tcW w:w="625" w:type="pct"/>
            <w:shd w:val="clear" w:color="auto" w:fill="auto"/>
            <w:vAlign w:val="center"/>
          </w:tcPr>
          <w:p w14:paraId="67D34F6C" w14:textId="27C5BD5C" w:rsidR="006A19E8" w:rsidRPr="00580DCC" w:rsidRDefault="004132E5" w:rsidP="006A19E8">
            <w:pPr>
              <w:tabs>
                <w:tab w:val="right" w:pos="851"/>
              </w:tabs>
              <w:jc w:val="center"/>
              <w:rPr>
                <w:sz w:val="24"/>
                <w:szCs w:val="24"/>
              </w:rPr>
            </w:pPr>
            <w:r>
              <w:rPr>
                <w:sz w:val="24"/>
                <w:szCs w:val="24"/>
              </w:rPr>
              <w:t>15</w:t>
            </w:r>
          </w:p>
        </w:tc>
        <w:tc>
          <w:tcPr>
            <w:tcW w:w="824" w:type="pct"/>
            <w:shd w:val="clear" w:color="auto" w:fill="auto"/>
          </w:tcPr>
          <w:p w14:paraId="309AD89F" w14:textId="77777777" w:rsidR="006A19E8" w:rsidRPr="000373E8" w:rsidRDefault="006A19E8" w:rsidP="006A19E8">
            <w:pPr>
              <w:widowControl/>
              <w:autoSpaceDE/>
              <w:autoSpaceDN/>
              <w:adjustRightInd/>
              <w:jc w:val="both"/>
              <w:rPr>
                <w:sz w:val="24"/>
                <w:szCs w:val="24"/>
              </w:rPr>
            </w:pPr>
            <w:r w:rsidRPr="000373E8">
              <w:rPr>
                <w:sz w:val="24"/>
                <w:szCs w:val="24"/>
              </w:rPr>
              <w:t>научная дискуссия,</w:t>
            </w:r>
          </w:p>
          <w:p w14:paraId="3F75254D" w14:textId="77777777" w:rsidR="006A19E8" w:rsidRPr="005532E3" w:rsidRDefault="006A19E8" w:rsidP="006A19E8">
            <w:pPr>
              <w:widowControl/>
              <w:autoSpaceDE/>
              <w:autoSpaceDN/>
              <w:adjustRightInd/>
              <w:jc w:val="both"/>
              <w:rPr>
                <w:sz w:val="24"/>
                <w:szCs w:val="24"/>
              </w:rPr>
            </w:pPr>
            <w:r w:rsidRPr="000373E8">
              <w:rPr>
                <w:sz w:val="24"/>
                <w:szCs w:val="24"/>
              </w:rPr>
              <w:t>тестирование,</w:t>
            </w:r>
          </w:p>
        </w:tc>
      </w:tr>
      <w:tr w:rsidR="00F9629F" w:rsidRPr="005532E3" w14:paraId="4A0CEE73" w14:textId="77777777" w:rsidTr="00824AE8">
        <w:tc>
          <w:tcPr>
            <w:tcW w:w="280" w:type="pct"/>
            <w:shd w:val="clear" w:color="auto" w:fill="auto"/>
          </w:tcPr>
          <w:p w14:paraId="7C5E1D39" w14:textId="77777777" w:rsidR="00F9629F" w:rsidRDefault="00F9629F" w:rsidP="00F9629F">
            <w:pPr>
              <w:tabs>
                <w:tab w:val="right" w:pos="851"/>
              </w:tabs>
              <w:ind w:firstLine="709"/>
              <w:jc w:val="both"/>
              <w:rPr>
                <w:sz w:val="24"/>
                <w:szCs w:val="24"/>
              </w:rPr>
            </w:pPr>
          </w:p>
          <w:p w14:paraId="419406CC" w14:textId="77777777" w:rsidR="00F9629F" w:rsidRPr="008A7975" w:rsidRDefault="00F9629F" w:rsidP="00F9629F">
            <w:pPr>
              <w:rPr>
                <w:sz w:val="24"/>
                <w:szCs w:val="24"/>
              </w:rPr>
            </w:pPr>
            <w:r>
              <w:rPr>
                <w:sz w:val="24"/>
                <w:szCs w:val="24"/>
              </w:rPr>
              <w:t>3.</w:t>
            </w:r>
          </w:p>
        </w:tc>
        <w:tc>
          <w:tcPr>
            <w:tcW w:w="1111" w:type="pct"/>
            <w:shd w:val="clear" w:color="auto" w:fill="auto"/>
          </w:tcPr>
          <w:p w14:paraId="66D599F2" w14:textId="17E5B864" w:rsidR="00F9629F" w:rsidRPr="005532E3" w:rsidRDefault="00824AE8" w:rsidP="00824AE8">
            <w:pPr>
              <w:tabs>
                <w:tab w:val="right" w:pos="851"/>
              </w:tabs>
              <w:jc w:val="both"/>
              <w:rPr>
                <w:sz w:val="24"/>
                <w:szCs w:val="24"/>
              </w:rPr>
            </w:pPr>
            <w:r>
              <w:rPr>
                <w:sz w:val="24"/>
                <w:szCs w:val="24"/>
              </w:rPr>
              <w:t xml:space="preserve">Тема 3. Организационные основы </w:t>
            </w:r>
            <w:r w:rsidR="00F9629F" w:rsidRPr="006A19E8">
              <w:rPr>
                <w:sz w:val="24"/>
                <w:szCs w:val="24"/>
              </w:rPr>
              <w:t xml:space="preserve">приватизации государственного и </w:t>
            </w:r>
            <w:r w:rsidR="00F9629F">
              <w:rPr>
                <w:sz w:val="24"/>
                <w:szCs w:val="24"/>
              </w:rPr>
              <w:t>муниципального имущества</w:t>
            </w:r>
          </w:p>
        </w:tc>
        <w:tc>
          <w:tcPr>
            <w:tcW w:w="417" w:type="pct"/>
            <w:shd w:val="clear" w:color="auto" w:fill="auto"/>
            <w:vAlign w:val="center"/>
          </w:tcPr>
          <w:p w14:paraId="2B7FD0F3" w14:textId="7BC76E42" w:rsidR="00F9629F" w:rsidRPr="00580DCC" w:rsidRDefault="004132E5" w:rsidP="00F9629F">
            <w:pPr>
              <w:tabs>
                <w:tab w:val="right" w:pos="851"/>
              </w:tabs>
              <w:jc w:val="center"/>
              <w:rPr>
                <w:sz w:val="24"/>
                <w:szCs w:val="24"/>
              </w:rPr>
            </w:pPr>
            <w:r>
              <w:rPr>
                <w:sz w:val="24"/>
                <w:szCs w:val="24"/>
              </w:rPr>
              <w:t>22</w:t>
            </w:r>
          </w:p>
        </w:tc>
        <w:tc>
          <w:tcPr>
            <w:tcW w:w="555" w:type="pct"/>
            <w:shd w:val="clear" w:color="auto" w:fill="auto"/>
            <w:vAlign w:val="center"/>
          </w:tcPr>
          <w:p w14:paraId="617FD3AA" w14:textId="10F787B1" w:rsidR="00F9629F" w:rsidRPr="00580DCC" w:rsidRDefault="004132E5" w:rsidP="00F9629F">
            <w:pPr>
              <w:tabs>
                <w:tab w:val="right" w:pos="851"/>
              </w:tabs>
              <w:jc w:val="center"/>
              <w:rPr>
                <w:sz w:val="24"/>
                <w:szCs w:val="24"/>
              </w:rPr>
            </w:pPr>
            <w:r>
              <w:rPr>
                <w:sz w:val="24"/>
                <w:szCs w:val="24"/>
              </w:rPr>
              <w:t>7</w:t>
            </w:r>
          </w:p>
        </w:tc>
        <w:tc>
          <w:tcPr>
            <w:tcW w:w="493" w:type="pct"/>
            <w:shd w:val="clear" w:color="auto" w:fill="auto"/>
            <w:vAlign w:val="center"/>
          </w:tcPr>
          <w:p w14:paraId="7FE81558" w14:textId="2E48CFF4" w:rsidR="00F9629F" w:rsidRPr="00580DCC" w:rsidRDefault="00913042" w:rsidP="00F9629F">
            <w:pPr>
              <w:tabs>
                <w:tab w:val="right" w:pos="851"/>
              </w:tabs>
              <w:jc w:val="center"/>
              <w:rPr>
                <w:sz w:val="24"/>
                <w:szCs w:val="24"/>
              </w:rPr>
            </w:pPr>
            <w:r>
              <w:rPr>
                <w:sz w:val="24"/>
                <w:szCs w:val="24"/>
              </w:rPr>
              <w:t>2</w:t>
            </w:r>
          </w:p>
        </w:tc>
        <w:tc>
          <w:tcPr>
            <w:tcW w:w="696" w:type="pct"/>
            <w:shd w:val="clear" w:color="auto" w:fill="auto"/>
            <w:vAlign w:val="center"/>
          </w:tcPr>
          <w:p w14:paraId="0587C317" w14:textId="3C78E2C2" w:rsidR="00F9629F" w:rsidRPr="00155690" w:rsidRDefault="00913042" w:rsidP="00F9629F">
            <w:pPr>
              <w:tabs>
                <w:tab w:val="right" w:pos="851"/>
              </w:tabs>
              <w:jc w:val="center"/>
              <w:rPr>
                <w:sz w:val="24"/>
                <w:szCs w:val="24"/>
              </w:rPr>
            </w:pPr>
            <w:r w:rsidRPr="00155690">
              <w:rPr>
                <w:sz w:val="24"/>
                <w:szCs w:val="24"/>
              </w:rPr>
              <w:t>5</w:t>
            </w:r>
          </w:p>
        </w:tc>
        <w:tc>
          <w:tcPr>
            <w:tcW w:w="625" w:type="pct"/>
            <w:shd w:val="clear" w:color="auto" w:fill="auto"/>
            <w:vAlign w:val="center"/>
          </w:tcPr>
          <w:p w14:paraId="4453EF0B" w14:textId="2147BD72" w:rsidR="00F9629F" w:rsidRPr="00580DCC" w:rsidRDefault="004132E5" w:rsidP="00F9629F">
            <w:pPr>
              <w:tabs>
                <w:tab w:val="right" w:pos="851"/>
              </w:tabs>
              <w:jc w:val="center"/>
              <w:rPr>
                <w:sz w:val="24"/>
                <w:szCs w:val="24"/>
              </w:rPr>
            </w:pPr>
            <w:r>
              <w:rPr>
                <w:sz w:val="24"/>
                <w:szCs w:val="24"/>
              </w:rPr>
              <w:t>15</w:t>
            </w:r>
          </w:p>
        </w:tc>
        <w:tc>
          <w:tcPr>
            <w:tcW w:w="824" w:type="pct"/>
            <w:shd w:val="clear" w:color="auto" w:fill="auto"/>
          </w:tcPr>
          <w:p w14:paraId="630660D8" w14:textId="77777777" w:rsidR="00F9629F" w:rsidRPr="000373E8" w:rsidRDefault="00F9629F" w:rsidP="00F9629F">
            <w:pPr>
              <w:widowControl/>
              <w:autoSpaceDE/>
              <w:autoSpaceDN/>
              <w:adjustRightInd/>
              <w:jc w:val="both"/>
              <w:rPr>
                <w:sz w:val="24"/>
                <w:szCs w:val="24"/>
              </w:rPr>
            </w:pPr>
            <w:r>
              <w:rPr>
                <w:sz w:val="24"/>
                <w:szCs w:val="24"/>
              </w:rPr>
              <w:t>круглый стол</w:t>
            </w:r>
            <w:r w:rsidRPr="000373E8">
              <w:rPr>
                <w:sz w:val="24"/>
                <w:szCs w:val="24"/>
              </w:rPr>
              <w:t>,</w:t>
            </w:r>
          </w:p>
          <w:p w14:paraId="06BE353C" w14:textId="77777777" w:rsidR="00F9629F" w:rsidRPr="005532E3" w:rsidRDefault="00F9629F" w:rsidP="00F9629F">
            <w:pPr>
              <w:tabs>
                <w:tab w:val="right" w:pos="851"/>
              </w:tabs>
              <w:jc w:val="both"/>
              <w:rPr>
                <w:sz w:val="24"/>
                <w:szCs w:val="24"/>
              </w:rPr>
            </w:pPr>
            <w:r w:rsidRPr="000373E8">
              <w:rPr>
                <w:sz w:val="24"/>
                <w:szCs w:val="24"/>
              </w:rPr>
              <w:t>проверка выполнения инд. домашних заданий</w:t>
            </w:r>
          </w:p>
        </w:tc>
      </w:tr>
      <w:tr w:rsidR="00F9629F" w:rsidRPr="005532E3" w14:paraId="37009173" w14:textId="77777777" w:rsidTr="00824AE8">
        <w:trPr>
          <w:trHeight w:val="1635"/>
        </w:trPr>
        <w:tc>
          <w:tcPr>
            <w:tcW w:w="280" w:type="pct"/>
            <w:shd w:val="clear" w:color="auto" w:fill="auto"/>
          </w:tcPr>
          <w:p w14:paraId="6D249FB2" w14:textId="77777777" w:rsidR="00F9629F" w:rsidRPr="005532E3" w:rsidRDefault="00F9629F" w:rsidP="00F9629F">
            <w:pPr>
              <w:tabs>
                <w:tab w:val="right" w:pos="851"/>
              </w:tabs>
              <w:ind w:firstLine="709"/>
              <w:jc w:val="both"/>
              <w:rPr>
                <w:sz w:val="24"/>
                <w:szCs w:val="24"/>
              </w:rPr>
            </w:pPr>
            <w:r>
              <w:rPr>
                <w:sz w:val="24"/>
                <w:szCs w:val="24"/>
              </w:rPr>
              <w:t>44.</w:t>
            </w:r>
          </w:p>
        </w:tc>
        <w:tc>
          <w:tcPr>
            <w:tcW w:w="1111" w:type="pct"/>
            <w:shd w:val="clear" w:color="auto" w:fill="auto"/>
          </w:tcPr>
          <w:p w14:paraId="51127C0F" w14:textId="7BE53C81" w:rsidR="00F9629F" w:rsidRPr="006A19E8" w:rsidRDefault="00824AE8" w:rsidP="00F9629F">
            <w:pPr>
              <w:tabs>
                <w:tab w:val="right" w:pos="851"/>
              </w:tabs>
              <w:jc w:val="both"/>
              <w:rPr>
                <w:sz w:val="24"/>
                <w:szCs w:val="24"/>
              </w:rPr>
            </w:pPr>
            <w:r>
              <w:rPr>
                <w:sz w:val="24"/>
                <w:szCs w:val="24"/>
              </w:rPr>
              <w:t xml:space="preserve">Тема 4. Механизмы приватизации </w:t>
            </w:r>
            <w:r w:rsidR="00F9629F" w:rsidRPr="006A19E8">
              <w:rPr>
                <w:sz w:val="24"/>
                <w:szCs w:val="24"/>
              </w:rPr>
              <w:t xml:space="preserve">государственного и муниципального имущества </w:t>
            </w:r>
          </w:p>
          <w:p w14:paraId="310F5B6A" w14:textId="32D2AB57" w:rsidR="00F9629F" w:rsidRPr="005532E3" w:rsidRDefault="00F9629F" w:rsidP="00F9629F">
            <w:pPr>
              <w:tabs>
                <w:tab w:val="right" w:pos="851"/>
              </w:tabs>
              <w:jc w:val="both"/>
              <w:rPr>
                <w:sz w:val="24"/>
                <w:szCs w:val="24"/>
              </w:rPr>
            </w:pPr>
          </w:p>
        </w:tc>
        <w:tc>
          <w:tcPr>
            <w:tcW w:w="417" w:type="pct"/>
            <w:shd w:val="clear" w:color="auto" w:fill="auto"/>
            <w:vAlign w:val="center"/>
          </w:tcPr>
          <w:p w14:paraId="3532ACC7" w14:textId="18C143A3" w:rsidR="00F9629F" w:rsidRPr="00580DCC" w:rsidRDefault="00CC7D3F" w:rsidP="00F9629F">
            <w:pPr>
              <w:tabs>
                <w:tab w:val="right" w:pos="851"/>
              </w:tabs>
              <w:jc w:val="center"/>
              <w:rPr>
                <w:sz w:val="24"/>
                <w:szCs w:val="24"/>
              </w:rPr>
            </w:pPr>
            <w:r>
              <w:rPr>
                <w:sz w:val="24"/>
                <w:szCs w:val="24"/>
              </w:rPr>
              <w:t>23</w:t>
            </w:r>
          </w:p>
        </w:tc>
        <w:tc>
          <w:tcPr>
            <w:tcW w:w="555" w:type="pct"/>
            <w:shd w:val="clear" w:color="auto" w:fill="auto"/>
            <w:vAlign w:val="center"/>
          </w:tcPr>
          <w:p w14:paraId="741B1BC4" w14:textId="031D4A53" w:rsidR="00F9629F" w:rsidRPr="00580DCC" w:rsidRDefault="004132E5" w:rsidP="00F9629F">
            <w:pPr>
              <w:tabs>
                <w:tab w:val="right" w:pos="851"/>
              </w:tabs>
              <w:jc w:val="center"/>
              <w:rPr>
                <w:sz w:val="24"/>
                <w:szCs w:val="24"/>
              </w:rPr>
            </w:pPr>
            <w:r>
              <w:rPr>
                <w:sz w:val="24"/>
                <w:szCs w:val="24"/>
              </w:rPr>
              <w:t>8</w:t>
            </w:r>
          </w:p>
        </w:tc>
        <w:tc>
          <w:tcPr>
            <w:tcW w:w="493" w:type="pct"/>
            <w:shd w:val="clear" w:color="auto" w:fill="auto"/>
            <w:vAlign w:val="center"/>
          </w:tcPr>
          <w:p w14:paraId="4F05275D" w14:textId="3A5E93F7" w:rsidR="00F9629F" w:rsidRPr="00580DCC" w:rsidRDefault="00913042" w:rsidP="00F9629F">
            <w:pPr>
              <w:tabs>
                <w:tab w:val="right" w:pos="851"/>
              </w:tabs>
              <w:jc w:val="center"/>
              <w:rPr>
                <w:sz w:val="24"/>
                <w:szCs w:val="24"/>
              </w:rPr>
            </w:pPr>
            <w:r>
              <w:rPr>
                <w:sz w:val="24"/>
                <w:szCs w:val="24"/>
              </w:rPr>
              <w:t>2</w:t>
            </w:r>
          </w:p>
        </w:tc>
        <w:tc>
          <w:tcPr>
            <w:tcW w:w="696" w:type="pct"/>
            <w:shd w:val="clear" w:color="auto" w:fill="auto"/>
            <w:vAlign w:val="center"/>
          </w:tcPr>
          <w:p w14:paraId="13C3E9B0" w14:textId="01E80130" w:rsidR="00F9629F" w:rsidRPr="00155690" w:rsidRDefault="00913042" w:rsidP="00F9629F">
            <w:pPr>
              <w:tabs>
                <w:tab w:val="right" w:pos="851"/>
              </w:tabs>
              <w:jc w:val="center"/>
              <w:rPr>
                <w:sz w:val="24"/>
                <w:szCs w:val="24"/>
              </w:rPr>
            </w:pPr>
            <w:r w:rsidRPr="00155690">
              <w:rPr>
                <w:sz w:val="24"/>
                <w:szCs w:val="24"/>
              </w:rPr>
              <w:t>6</w:t>
            </w:r>
          </w:p>
        </w:tc>
        <w:tc>
          <w:tcPr>
            <w:tcW w:w="625" w:type="pct"/>
            <w:shd w:val="clear" w:color="auto" w:fill="auto"/>
            <w:vAlign w:val="center"/>
          </w:tcPr>
          <w:p w14:paraId="5DE8C2AD" w14:textId="7E6CE864" w:rsidR="00F9629F" w:rsidRPr="00580DCC" w:rsidRDefault="004132E5" w:rsidP="00F9629F">
            <w:pPr>
              <w:tabs>
                <w:tab w:val="right" w:pos="851"/>
              </w:tabs>
              <w:jc w:val="center"/>
              <w:rPr>
                <w:sz w:val="24"/>
                <w:szCs w:val="24"/>
              </w:rPr>
            </w:pPr>
            <w:r>
              <w:rPr>
                <w:sz w:val="24"/>
                <w:szCs w:val="24"/>
              </w:rPr>
              <w:t>15</w:t>
            </w:r>
          </w:p>
        </w:tc>
        <w:tc>
          <w:tcPr>
            <w:tcW w:w="824" w:type="pct"/>
            <w:shd w:val="clear" w:color="auto" w:fill="auto"/>
          </w:tcPr>
          <w:p w14:paraId="45815A76" w14:textId="77777777" w:rsidR="00F9629F" w:rsidRPr="000373E8" w:rsidRDefault="00F9629F" w:rsidP="00F9629F">
            <w:pPr>
              <w:widowControl/>
              <w:autoSpaceDE/>
              <w:autoSpaceDN/>
              <w:adjustRightInd/>
              <w:jc w:val="both"/>
              <w:rPr>
                <w:sz w:val="24"/>
                <w:szCs w:val="24"/>
              </w:rPr>
            </w:pPr>
            <w:r w:rsidRPr="000373E8">
              <w:rPr>
                <w:sz w:val="24"/>
                <w:szCs w:val="24"/>
              </w:rPr>
              <w:t>научная дискуссия,</w:t>
            </w:r>
          </w:p>
          <w:p w14:paraId="0E784520" w14:textId="77777777" w:rsidR="00F9629F" w:rsidRPr="005532E3" w:rsidRDefault="00F9629F" w:rsidP="00F9629F">
            <w:pPr>
              <w:tabs>
                <w:tab w:val="right" w:pos="851"/>
              </w:tabs>
              <w:jc w:val="both"/>
              <w:rPr>
                <w:sz w:val="24"/>
                <w:szCs w:val="24"/>
              </w:rPr>
            </w:pPr>
            <w:r>
              <w:rPr>
                <w:sz w:val="24"/>
                <w:szCs w:val="24"/>
              </w:rPr>
              <w:t>тестирование</w:t>
            </w:r>
          </w:p>
        </w:tc>
      </w:tr>
      <w:tr w:rsidR="00F9629F" w:rsidRPr="005532E3" w14:paraId="5BB3559C" w14:textId="77777777" w:rsidTr="00824AE8">
        <w:tc>
          <w:tcPr>
            <w:tcW w:w="280" w:type="pct"/>
            <w:shd w:val="clear" w:color="auto" w:fill="auto"/>
          </w:tcPr>
          <w:p w14:paraId="2BD8C4CA" w14:textId="77777777" w:rsidR="00F9629F" w:rsidRPr="005532E3" w:rsidRDefault="00F9629F" w:rsidP="00F9629F">
            <w:pPr>
              <w:tabs>
                <w:tab w:val="right" w:pos="851"/>
              </w:tabs>
              <w:ind w:firstLine="709"/>
              <w:jc w:val="both"/>
              <w:rPr>
                <w:sz w:val="24"/>
                <w:szCs w:val="24"/>
              </w:rPr>
            </w:pPr>
            <w:r>
              <w:rPr>
                <w:sz w:val="24"/>
                <w:szCs w:val="24"/>
              </w:rPr>
              <w:t>55.</w:t>
            </w:r>
          </w:p>
        </w:tc>
        <w:tc>
          <w:tcPr>
            <w:tcW w:w="1111" w:type="pct"/>
            <w:shd w:val="clear" w:color="auto" w:fill="auto"/>
          </w:tcPr>
          <w:p w14:paraId="36025552" w14:textId="14092FD6" w:rsidR="00F9629F" w:rsidRPr="005532E3" w:rsidRDefault="00F9629F" w:rsidP="00824AE8">
            <w:pPr>
              <w:tabs>
                <w:tab w:val="right" w:pos="851"/>
              </w:tabs>
              <w:jc w:val="both"/>
              <w:rPr>
                <w:sz w:val="24"/>
                <w:szCs w:val="24"/>
              </w:rPr>
            </w:pPr>
            <w:r w:rsidRPr="006A19E8">
              <w:rPr>
                <w:sz w:val="24"/>
                <w:szCs w:val="24"/>
              </w:rPr>
              <w:t>Тема 5. Особенности приватизации крупнейших объектов публичной собственности</w:t>
            </w:r>
          </w:p>
        </w:tc>
        <w:tc>
          <w:tcPr>
            <w:tcW w:w="417" w:type="pct"/>
            <w:shd w:val="clear" w:color="auto" w:fill="auto"/>
            <w:vAlign w:val="center"/>
          </w:tcPr>
          <w:p w14:paraId="128FFFC3" w14:textId="181C7602" w:rsidR="00F9629F" w:rsidRPr="00580DCC" w:rsidRDefault="00CC7D3F" w:rsidP="00F9629F">
            <w:pPr>
              <w:tabs>
                <w:tab w:val="right" w:pos="851"/>
              </w:tabs>
              <w:jc w:val="center"/>
              <w:rPr>
                <w:sz w:val="24"/>
                <w:szCs w:val="24"/>
              </w:rPr>
            </w:pPr>
            <w:r>
              <w:rPr>
                <w:sz w:val="24"/>
                <w:szCs w:val="24"/>
              </w:rPr>
              <w:t>23</w:t>
            </w:r>
          </w:p>
        </w:tc>
        <w:tc>
          <w:tcPr>
            <w:tcW w:w="555" w:type="pct"/>
            <w:shd w:val="clear" w:color="auto" w:fill="auto"/>
            <w:vAlign w:val="center"/>
          </w:tcPr>
          <w:p w14:paraId="39538E91" w14:textId="15B90E66" w:rsidR="00F9629F" w:rsidRPr="00580DCC" w:rsidRDefault="004132E5" w:rsidP="00F9629F">
            <w:pPr>
              <w:tabs>
                <w:tab w:val="right" w:pos="851"/>
              </w:tabs>
              <w:jc w:val="center"/>
              <w:rPr>
                <w:sz w:val="24"/>
                <w:szCs w:val="24"/>
              </w:rPr>
            </w:pPr>
            <w:r>
              <w:rPr>
                <w:sz w:val="24"/>
                <w:szCs w:val="24"/>
              </w:rPr>
              <w:t>7</w:t>
            </w:r>
          </w:p>
        </w:tc>
        <w:tc>
          <w:tcPr>
            <w:tcW w:w="493" w:type="pct"/>
            <w:shd w:val="clear" w:color="auto" w:fill="auto"/>
            <w:vAlign w:val="center"/>
          </w:tcPr>
          <w:p w14:paraId="55912964" w14:textId="595F39C7" w:rsidR="00F9629F" w:rsidRPr="00580DCC" w:rsidRDefault="00913042" w:rsidP="00F9629F">
            <w:pPr>
              <w:tabs>
                <w:tab w:val="right" w:pos="851"/>
              </w:tabs>
              <w:jc w:val="center"/>
              <w:rPr>
                <w:sz w:val="24"/>
                <w:szCs w:val="24"/>
              </w:rPr>
            </w:pPr>
            <w:r>
              <w:rPr>
                <w:sz w:val="24"/>
                <w:szCs w:val="24"/>
              </w:rPr>
              <w:t>2</w:t>
            </w:r>
          </w:p>
        </w:tc>
        <w:tc>
          <w:tcPr>
            <w:tcW w:w="696" w:type="pct"/>
            <w:shd w:val="clear" w:color="auto" w:fill="auto"/>
            <w:vAlign w:val="center"/>
          </w:tcPr>
          <w:p w14:paraId="3CEDBD91" w14:textId="0A054444" w:rsidR="00F9629F" w:rsidRPr="00155690" w:rsidRDefault="00913042" w:rsidP="00F9629F">
            <w:pPr>
              <w:tabs>
                <w:tab w:val="right" w:pos="851"/>
              </w:tabs>
              <w:jc w:val="center"/>
              <w:rPr>
                <w:sz w:val="24"/>
                <w:szCs w:val="24"/>
              </w:rPr>
            </w:pPr>
            <w:r w:rsidRPr="00155690">
              <w:rPr>
                <w:sz w:val="24"/>
                <w:szCs w:val="24"/>
              </w:rPr>
              <w:t>5</w:t>
            </w:r>
          </w:p>
        </w:tc>
        <w:tc>
          <w:tcPr>
            <w:tcW w:w="625" w:type="pct"/>
            <w:shd w:val="clear" w:color="auto" w:fill="auto"/>
            <w:vAlign w:val="center"/>
          </w:tcPr>
          <w:p w14:paraId="078E2E29" w14:textId="218BC3A0" w:rsidR="00F9629F" w:rsidRPr="00580DCC" w:rsidRDefault="004132E5" w:rsidP="00F9629F">
            <w:pPr>
              <w:tabs>
                <w:tab w:val="right" w:pos="851"/>
              </w:tabs>
              <w:jc w:val="center"/>
              <w:rPr>
                <w:sz w:val="24"/>
                <w:szCs w:val="24"/>
              </w:rPr>
            </w:pPr>
            <w:r>
              <w:rPr>
                <w:sz w:val="24"/>
                <w:szCs w:val="24"/>
              </w:rPr>
              <w:t>16</w:t>
            </w:r>
          </w:p>
        </w:tc>
        <w:tc>
          <w:tcPr>
            <w:tcW w:w="824" w:type="pct"/>
            <w:shd w:val="clear" w:color="auto" w:fill="auto"/>
          </w:tcPr>
          <w:p w14:paraId="748D7D22" w14:textId="77777777" w:rsidR="00F9629F" w:rsidRPr="000373E8" w:rsidRDefault="00F9629F" w:rsidP="00F9629F">
            <w:pPr>
              <w:widowControl/>
              <w:autoSpaceDE/>
              <w:autoSpaceDN/>
              <w:adjustRightInd/>
              <w:jc w:val="both"/>
              <w:rPr>
                <w:sz w:val="24"/>
                <w:szCs w:val="24"/>
              </w:rPr>
            </w:pPr>
            <w:r>
              <w:rPr>
                <w:sz w:val="24"/>
                <w:szCs w:val="24"/>
              </w:rPr>
              <w:t>о</w:t>
            </w:r>
            <w:r w:rsidRPr="00A1344D">
              <w:rPr>
                <w:sz w:val="24"/>
                <w:szCs w:val="24"/>
              </w:rPr>
              <w:t>прос</w:t>
            </w:r>
            <w:r>
              <w:rPr>
                <w:sz w:val="24"/>
                <w:szCs w:val="24"/>
              </w:rPr>
              <w:t>,</w:t>
            </w:r>
            <w:r w:rsidRPr="00A1344D">
              <w:rPr>
                <w:sz w:val="24"/>
                <w:szCs w:val="24"/>
              </w:rPr>
              <w:t xml:space="preserve"> </w:t>
            </w:r>
          </w:p>
          <w:p w14:paraId="730681ED" w14:textId="77777777" w:rsidR="00F9629F" w:rsidRPr="005532E3" w:rsidRDefault="00F9629F" w:rsidP="00F9629F">
            <w:pPr>
              <w:tabs>
                <w:tab w:val="right" w:pos="851"/>
              </w:tabs>
              <w:jc w:val="both"/>
              <w:rPr>
                <w:sz w:val="24"/>
                <w:szCs w:val="24"/>
              </w:rPr>
            </w:pPr>
            <w:r w:rsidRPr="000373E8">
              <w:rPr>
                <w:sz w:val="24"/>
                <w:szCs w:val="24"/>
              </w:rPr>
              <w:t>проверка выполнения инд. домашних заданий</w:t>
            </w:r>
          </w:p>
        </w:tc>
      </w:tr>
      <w:tr w:rsidR="00F9629F" w:rsidRPr="005532E3" w14:paraId="28164100" w14:textId="77777777" w:rsidTr="00824AE8">
        <w:tc>
          <w:tcPr>
            <w:tcW w:w="280" w:type="pct"/>
            <w:shd w:val="clear" w:color="auto" w:fill="auto"/>
          </w:tcPr>
          <w:p w14:paraId="46E4D14F" w14:textId="2F5B5FED" w:rsidR="00F9629F" w:rsidRPr="005532E3" w:rsidRDefault="00F9629F" w:rsidP="00F9629F">
            <w:pPr>
              <w:tabs>
                <w:tab w:val="right" w:pos="851"/>
              </w:tabs>
              <w:ind w:firstLine="709"/>
              <w:jc w:val="both"/>
              <w:rPr>
                <w:sz w:val="24"/>
                <w:szCs w:val="24"/>
              </w:rPr>
            </w:pPr>
            <w:r>
              <w:rPr>
                <w:sz w:val="24"/>
                <w:szCs w:val="24"/>
              </w:rPr>
              <w:t>66.</w:t>
            </w:r>
          </w:p>
        </w:tc>
        <w:tc>
          <w:tcPr>
            <w:tcW w:w="1111" w:type="pct"/>
            <w:shd w:val="clear" w:color="auto" w:fill="auto"/>
          </w:tcPr>
          <w:p w14:paraId="35F0C8D5" w14:textId="77777777" w:rsidR="00F9629F" w:rsidRDefault="00F9629F" w:rsidP="00F9629F">
            <w:pPr>
              <w:tabs>
                <w:tab w:val="right" w:pos="851"/>
              </w:tabs>
              <w:jc w:val="both"/>
              <w:rPr>
                <w:sz w:val="24"/>
                <w:szCs w:val="24"/>
              </w:rPr>
            </w:pPr>
          </w:p>
          <w:p w14:paraId="533E9658" w14:textId="26209419" w:rsidR="00F9629F" w:rsidRDefault="00F9629F" w:rsidP="00824AE8">
            <w:pPr>
              <w:tabs>
                <w:tab w:val="right" w:pos="851"/>
              </w:tabs>
              <w:jc w:val="both"/>
              <w:rPr>
                <w:sz w:val="24"/>
                <w:szCs w:val="24"/>
              </w:rPr>
            </w:pPr>
            <w:r w:rsidRPr="006A19E8">
              <w:rPr>
                <w:sz w:val="24"/>
                <w:szCs w:val="24"/>
              </w:rPr>
              <w:t>Тема 6. Результативность и эффективность  при управлении имущественными отношениями и приватизацией крупнейших организаций</w:t>
            </w:r>
          </w:p>
        </w:tc>
        <w:tc>
          <w:tcPr>
            <w:tcW w:w="417" w:type="pct"/>
            <w:shd w:val="clear" w:color="auto" w:fill="auto"/>
            <w:vAlign w:val="center"/>
          </w:tcPr>
          <w:p w14:paraId="231A9539" w14:textId="57D7077A" w:rsidR="00F9629F" w:rsidRDefault="00CC7D3F" w:rsidP="00F9629F">
            <w:pPr>
              <w:tabs>
                <w:tab w:val="right" w:pos="851"/>
              </w:tabs>
              <w:jc w:val="center"/>
              <w:rPr>
                <w:sz w:val="24"/>
                <w:szCs w:val="24"/>
              </w:rPr>
            </w:pPr>
            <w:r>
              <w:rPr>
                <w:sz w:val="24"/>
                <w:szCs w:val="24"/>
              </w:rPr>
              <w:t>31</w:t>
            </w:r>
          </w:p>
        </w:tc>
        <w:tc>
          <w:tcPr>
            <w:tcW w:w="555" w:type="pct"/>
            <w:shd w:val="clear" w:color="auto" w:fill="auto"/>
            <w:vAlign w:val="center"/>
          </w:tcPr>
          <w:p w14:paraId="4DDB6AB9" w14:textId="776A1407" w:rsidR="00F9629F" w:rsidRDefault="004132E5" w:rsidP="00F9629F">
            <w:pPr>
              <w:tabs>
                <w:tab w:val="right" w:pos="851"/>
              </w:tabs>
              <w:jc w:val="center"/>
              <w:rPr>
                <w:sz w:val="24"/>
                <w:szCs w:val="24"/>
              </w:rPr>
            </w:pPr>
            <w:r>
              <w:rPr>
                <w:sz w:val="24"/>
                <w:szCs w:val="24"/>
              </w:rPr>
              <w:t>6</w:t>
            </w:r>
          </w:p>
        </w:tc>
        <w:tc>
          <w:tcPr>
            <w:tcW w:w="493" w:type="pct"/>
            <w:shd w:val="clear" w:color="auto" w:fill="auto"/>
            <w:vAlign w:val="center"/>
          </w:tcPr>
          <w:p w14:paraId="759A0BD4" w14:textId="35387956" w:rsidR="00F9629F" w:rsidRDefault="00913042" w:rsidP="00F9629F">
            <w:pPr>
              <w:tabs>
                <w:tab w:val="right" w:pos="851"/>
              </w:tabs>
              <w:jc w:val="center"/>
              <w:rPr>
                <w:sz w:val="24"/>
                <w:szCs w:val="24"/>
              </w:rPr>
            </w:pPr>
            <w:r>
              <w:rPr>
                <w:sz w:val="24"/>
                <w:szCs w:val="24"/>
              </w:rPr>
              <w:t>2</w:t>
            </w:r>
          </w:p>
        </w:tc>
        <w:tc>
          <w:tcPr>
            <w:tcW w:w="696" w:type="pct"/>
            <w:shd w:val="clear" w:color="auto" w:fill="auto"/>
            <w:vAlign w:val="center"/>
          </w:tcPr>
          <w:p w14:paraId="31C4AEF1" w14:textId="6E8EA401" w:rsidR="00F9629F" w:rsidRPr="00155690" w:rsidRDefault="00913042" w:rsidP="00F9629F">
            <w:pPr>
              <w:tabs>
                <w:tab w:val="right" w:pos="851"/>
              </w:tabs>
              <w:jc w:val="center"/>
              <w:rPr>
                <w:sz w:val="24"/>
                <w:szCs w:val="24"/>
              </w:rPr>
            </w:pPr>
            <w:r w:rsidRPr="00155690">
              <w:rPr>
                <w:sz w:val="24"/>
                <w:szCs w:val="24"/>
              </w:rPr>
              <w:t>4</w:t>
            </w:r>
          </w:p>
        </w:tc>
        <w:tc>
          <w:tcPr>
            <w:tcW w:w="625" w:type="pct"/>
            <w:shd w:val="clear" w:color="auto" w:fill="auto"/>
            <w:vAlign w:val="center"/>
          </w:tcPr>
          <w:p w14:paraId="61780ED1" w14:textId="04A07D40" w:rsidR="00F9629F" w:rsidRDefault="004132E5" w:rsidP="00F9629F">
            <w:pPr>
              <w:tabs>
                <w:tab w:val="right" w:pos="851"/>
              </w:tabs>
              <w:jc w:val="center"/>
              <w:rPr>
                <w:sz w:val="24"/>
                <w:szCs w:val="24"/>
              </w:rPr>
            </w:pPr>
            <w:r>
              <w:rPr>
                <w:sz w:val="24"/>
                <w:szCs w:val="24"/>
              </w:rPr>
              <w:t>25</w:t>
            </w:r>
          </w:p>
        </w:tc>
        <w:tc>
          <w:tcPr>
            <w:tcW w:w="824" w:type="pct"/>
            <w:shd w:val="clear" w:color="auto" w:fill="auto"/>
          </w:tcPr>
          <w:p w14:paraId="1AA33754" w14:textId="77777777" w:rsidR="004179D6" w:rsidRPr="004179D6" w:rsidRDefault="004179D6" w:rsidP="004179D6">
            <w:pPr>
              <w:tabs>
                <w:tab w:val="right" w:pos="851"/>
              </w:tabs>
              <w:jc w:val="both"/>
              <w:rPr>
                <w:sz w:val="24"/>
                <w:szCs w:val="24"/>
              </w:rPr>
            </w:pPr>
            <w:r w:rsidRPr="004179D6">
              <w:rPr>
                <w:sz w:val="24"/>
                <w:szCs w:val="24"/>
              </w:rPr>
              <w:t>научная дискуссия,</w:t>
            </w:r>
          </w:p>
          <w:p w14:paraId="55DD5BC4" w14:textId="028E52C8" w:rsidR="00F9629F" w:rsidRDefault="004179D6" w:rsidP="004179D6">
            <w:pPr>
              <w:tabs>
                <w:tab w:val="right" w:pos="851"/>
              </w:tabs>
              <w:jc w:val="both"/>
              <w:rPr>
                <w:sz w:val="24"/>
                <w:szCs w:val="24"/>
              </w:rPr>
            </w:pPr>
            <w:r w:rsidRPr="004179D6">
              <w:rPr>
                <w:sz w:val="24"/>
                <w:szCs w:val="24"/>
              </w:rPr>
              <w:t>тестирование</w:t>
            </w:r>
          </w:p>
        </w:tc>
      </w:tr>
      <w:bookmarkEnd w:id="11"/>
      <w:tr w:rsidR="00F9629F" w:rsidRPr="005532E3" w14:paraId="01F5DAE9" w14:textId="77777777" w:rsidTr="00824AE8">
        <w:tc>
          <w:tcPr>
            <w:tcW w:w="280" w:type="pct"/>
            <w:shd w:val="clear" w:color="auto" w:fill="auto"/>
          </w:tcPr>
          <w:p w14:paraId="09E82CE6" w14:textId="77777777" w:rsidR="00F9629F" w:rsidRPr="005532E3" w:rsidRDefault="00F9629F" w:rsidP="00F9629F">
            <w:pPr>
              <w:tabs>
                <w:tab w:val="right" w:pos="851"/>
              </w:tabs>
              <w:ind w:firstLine="709"/>
              <w:jc w:val="both"/>
              <w:rPr>
                <w:sz w:val="24"/>
                <w:szCs w:val="24"/>
              </w:rPr>
            </w:pPr>
          </w:p>
        </w:tc>
        <w:tc>
          <w:tcPr>
            <w:tcW w:w="1111" w:type="pct"/>
            <w:shd w:val="clear" w:color="auto" w:fill="auto"/>
          </w:tcPr>
          <w:p w14:paraId="2B0F2442" w14:textId="77777777" w:rsidR="00F9629F" w:rsidRPr="005532E3" w:rsidRDefault="00F9629F" w:rsidP="00F9629F">
            <w:pPr>
              <w:tabs>
                <w:tab w:val="right" w:pos="851"/>
              </w:tabs>
              <w:jc w:val="both"/>
              <w:rPr>
                <w:sz w:val="24"/>
                <w:szCs w:val="24"/>
              </w:rPr>
            </w:pPr>
            <w:r>
              <w:rPr>
                <w:sz w:val="24"/>
                <w:szCs w:val="24"/>
              </w:rPr>
              <w:t xml:space="preserve">В целом по дисциплине </w:t>
            </w:r>
          </w:p>
        </w:tc>
        <w:tc>
          <w:tcPr>
            <w:tcW w:w="417" w:type="pct"/>
            <w:shd w:val="clear" w:color="auto" w:fill="auto"/>
            <w:vAlign w:val="center"/>
          </w:tcPr>
          <w:p w14:paraId="7EEED45C" w14:textId="636A8B84" w:rsidR="00F9629F" w:rsidRPr="00580DCC" w:rsidRDefault="00F9629F" w:rsidP="00F9629F">
            <w:pPr>
              <w:tabs>
                <w:tab w:val="right" w:pos="851"/>
              </w:tabs>
              <w:jc w:val="center"/>
              <w:rPr>
                <w:sz w:val="24"/>
                <w:szCs w:val="24"/>
              </w:rPr>
            </w:pPr>
            <w:r>
              <w:rPr>
                <w:sz w:val="24"/>
                <w:szCs w:val="24"/>
              </w:rPr>
              <w:t>144</w:t>
            </w:r>
          </w:p>
        </w:tc>
        <w:tc>
          <w:tcPr>
            <w:tcW w:w="555" w:type="pct"/>
            <w:shd w:val="clear" w:color="auto" w:fill="auto"/>
            <w:vAlign w:val="center"/>
          </w:tcPr>
          <w:p w14:paraId="2B55CC34" w14:textId="4862F908" w:rsidR="00F9629F" w:rsidRPr="00580DCC" w:rsidRDefault="00F9629F" w:rsidP="00F9629F">
            <w:pPr>
              <w:tabs>
                <w:tab w:val="right" w:pos="851"/>
              </w:tabs>
              <w:jc w:val="center"/>
              <w:rPr>
                <w:sz w:val="24"/>
                <w:szCs w:val="24"/>
              </w:rPr>
            </w:pPr>
            <w:r>
              <w:rPr>
                <w:sz w:val="24"/>
                <w:szCs w:val="24"/>
              </w:rPr>
              <w:t>40</w:t>
            </w:r>
          </w:p>
        </w:tc>
        <w:tc>
          <w:tcPr>
            <w:tcW w:w="493" w:type="pct"/>
            <w:shd w:val="clear" w:color="auto" w:fill="auto"/>
            <w:vAlign w:val="center"/>
          </w:tcPr>
          <w:p w14:paraId="1587A742" w14:textId="27FA85CE" w:rsidR="00F9629F" w:rsidRPr="00580DCC" w:rsidRDefault="00F9629F" w:rsidP="00F9629F">
            <w:pPr>
              <w:tabs>
                <w:tab w:val="right" w:pos="851"/>
              </w:tabs>
              <w:jc w:val="center"/>
              <w:rPr>
                <w:sz w:val="24"/>
                <w:szCs w:val="24"/>
              </w:rPr>
            </w:pPr>
            <w:r>
              <w:rPr>
                <w:sz w:val="24"/>
                <w:szCs w:val="24"/>
              </w:rPr>
              <w:t>12</w:t>
            </w:r>
          </w:p>
        </w:tc>
        <w:tc>
          <w:tcPr>
            <w:tcW w:w="696" w:type="pct"/>
            <w:shd w:val="clear" w:color="auto" w:fill="auto"/>
            <w:vAlign w:val="center"/>
          </w:tcPr>
          <w:p w14:paraId="10284394" w14:textId="2004B72C" w:rsidR="00F9629F" w:rsidRPr="00580DCC" w:rsidRDefault="00F9629F" w:rsidP="00F9629F">
            <w:pPr>
              <w:tabs>
                <w:tab w:val="right" w:pos="851"/>
              </w:tabs>
              <w:jc w:val="center"/>
              <w:rPr>
                <w:sz w:val="24"/>
                <w:szCs w:val="24"/>
                <w:highlight w:val="yellow"/>
              </w:rPr>
            </w:pPr>
            <w:r>
              <w:rPr>
                <w:sz w:val="24"/>
                <w:szCs w:val="24"/>
              </w:rPr>
              <w:t>28</w:t>
            </w:r>
          </w:p>
        </w:tc>
        <w:tc>
          <w:tcPr>
            <w:tcW w:w="625" w:type="pct"/>
            <w:shd w:val="clear" w:color="auto" w:fill="auto"/>
            <w:vAlign w:val="center"/>
          </w:tcPr>
          <w:p w14:paraId="73B54BDF" w14:textId="6E62D87A" w:rsidR="00F9629F" w:rsidRPr="00580DCC" w:rsidRDefault="00F9629F" w:rsidP="00F9629F">
            <w:pPr>
              <w:tabs>
                <w:tab w:val="right" w:pos="851"/>
              </w:tabs>
              <w:jc w:val="center"/>
              <w:rPr>
                <w:sz w:val="24"/>
                <w:szCs w:val="24"/>
              </w:rPr>
            </w:pPr>
            <w:r>
              <w:rPr>
                <w:sz w:val="24"/>
                <w:szCs w:val="24"/>
              </w:rPr>
              <w:t>104</w:t>
            </w:r>
          </w:p>
        </w:tc>
        <w:tc>
          <w:tcPr>
            <w:tcW w:w="824" w:type="pct"/>
            <w:shd w:val="clear" w:color="auto" w:fill="auto"/>
          </w:tcPr>
          <w:p w14:paraId="0D2C9251" w14:textId="77777777" w:rsidR="00F9629F" w:rsidRPr="005532E3" w:rsidRDefault="00F9629F" w:rsidP="00F9629F">
            <w:pPr>
              <w:tabs>
                <w:tab w:val="right" w:pos="851"/>
              </w:tabs>
              <w:jc w:val="both"/>
              <w:rPr>
                <w:sz w:val="24"/>
                <w:szCs w:val="24"/>
              </w:rPr>
            </w:pPr>
            <w:r>
              <w:rPr>
                <w:sz w:val="24"/>
                <w:szCs w:val="24"/>
              </w:rPr>
              <w:t>Согласно учебному плану: контрольная работа</w:t>
            </w:r>
          </w:p>
        </w:tc>
      </w:tr>
      <w:tr w:rsidR="00F9629F" w:rsidRPr="005532E3" w14:paraId="4C15D6DB" w14:textId="77777777" w:rsidTr="00824AE8">
        <w:tc>
          <w:tcPr>
            <w:tcW w:w="280" w:type="pct"/>
            <w:shd w:val="clear" w:color="auto" w:fill="auto"/>
          </w:tcPr>
          <w:p w14:paraId="4FDBD9EF" w14:textId="77777777" w:rsidR="00F9629F" w:rsidRPr="005532E3" w:rsidRDefault="00F9629F" w:rsidP="00F9629F">
            <w:pPr>
              <w:tabs>
                <w:tab w:val="right" w:pos="851"/>
              </w:tabs>
              <w:ind w:firstLine="709"/>
              <w:jc w:val="both"/>
              <w:rPr>
                <w:sz w:val="24"/>
                <w:szCs w:val="24"/>
              </w:rPr>
            </w:pPr>
          </w:p>
        </w:tc>
        <w:tc>
          <w:tcPr>
            <w:tcW w:w="1111" w:type="pct"/>
            <w:shd w:val="clear" w:color="auto" w:fill="auto"/>
          </w:tcPr>
          <w:p w14:paraId="404495FF" w14:textId="77777777" w:rsidR="00F9629F" w:rsidRPr="008E5977" w:rsidRDefault="00F9629F" w:rsidP="00F9629F">
            <w:pPr>
              <w:tabs>
                <w:tab w:val="right" w:pos="851"/>
              </w:tabs>
              <w:jc w:val="both"/>
              <w:rPr>
                <w:sz w:val="24"/>
                <w:szCs w:val="24"/>
                <w:highlight w:val="yellow"/>
              </w:rPr>
            </w:pPr>
            <w:r w:rsidRPr="008E5977">
              <w:rPr>
                <w:sz w:val="24"/>
                <w:szCs w:val="24"/>
              </w:rPr>
              <w:t>Итого в %</w:t>
            </w:r>
          </w:p>
        </w:tc>
        <w:tc>
          <w:tcPr>
            <w:tcW w:w="417" w:type="pct"/>
            <w:shd w:val="clear" w:color="auto" w:fill="auto"/>
          </w:tcPr>
          <w:p w14:paraId="223B1EE5" w14:textId="77777777" w:rsidR="00F9629F" w:rsidRPr="008E5977" w:rsidRDefault="00F9629F" w:rsidP="00F9629F">
            <w:pPr>
              <w:tabs>
                <w:tab w:val="right" w:pos="851"/>
              </w:tabs>
              <w:jc w:val="center"/>
              <w:rPr>
                <w:sz w:val="24"/>
                <w:szCs w:val="24"/>
              </w:rPr>
            </w:pPr>
            <w:r w:rsidRPr="008E5977">
              <w:rPr>
                <w:sz w:val="24"/>
                <w:szCs w:val="24"/>
              </w:rPr>
              <w:t>100</w:t>
            </w:r>
          </w:p>
        </w:tc>
        <w:tc>
          <w:tcPr>
            <w:tcW w:w="555" w:type="pct"/>
            <w:shd w:val="clear" w:color="auto" w:fill="auto"/>
          </w:tcPr>
          <w:p w14:paraId="511D0710" w14:textId="71B52D45" w:rsidR="00F9629F" w:rsidRPr="008E5977" w:rsidRDefault="00824AE8" w:rsidP="00824AE8">
            <w:pPr>
              <w:tabs>
                <w:tab w:val="right" w:pos="851"/>
              </w:tabs>
              <w:jc w:val="center"/>
              <w:rPr>
                <w:sz w:val="24"/>
                <w:szCs w:val="24"/>
              </w:rPr>
            </w:pPr>
            <w:r>
              <w:rPr>
                <w:sz w:val="24"/>
                <w:szCs w:val="24"/>
              </w:rPr>
              <w:t>28</w:t>
            </w:r>
          </w:p>
        </w:tc>
        <w:tc>
          <w:tcPr>
            <w:tcW w:w="493" w:type="pct"/>
            <w:shd w:val="clear" w:color="auto" w:fill="auto"/>
          </w:tcPr>
          <w:p w14:paraId="61A4E2C7" w14:textId="36327E5C" w:rsidR="00F9629F" w:rsidRPr="008E5977" w:rsidRDefault="00824AE8" w:rsidP="00F9629F">
            <w:pPr>
              <w:tabs>
                <w:tab w:val="right" w:pos="851"/>
              </w:tabs>
              <w:jc w:val="center"/>
              <w:rPr>
                <w:sz w:val="24"/>
                <w:szCs w:val="24"/>
              </w:rPr>
            </w:pPr>
            <w:r>
              <w:rPr>
                <w:sz w:val="24"/>
                <w:szCs w:val="24"/>
              </w:rPr>
              <w:t>30</w:t>
            </w:r>
          </w:p>
        </w:tc>
        <w:tc>
          <w:tcPr>
            <w:tcW w:w="696" w:type="pct"/>
            <w:shd w:val="clear" w:color="auto" w:fill="FFFFFF" w:themeFill="background1"/>
          </w:tcPr>
          <w:p w14:paraId="0D9CD0B3" w14:textId="71AC811C" w:rsidR="00F9629F" w:rsidRPr="00580DCC" w:rsidRDefault="00824AE8" w:rsidP="00F9629F">
            <w:pPr>
              <w:tabs>
                <w:tab w:val="right" w:pos="851"/>
              </w:tabs>
              <w:jc w:val="center"/>
              <w:rPr>
                <w:sz w:val="24"/>
                <w:szCs w:val="24"/>
              </w:rPr>
            </w:pPr>
            <w:r>
              <w:rPr>
                <w:sz w:val="24"/>
                <w:szCs w:val="24"/>
              </w:rPr>
              <w:t>70</w:t>
            </w:r>
          </w:p>
        </w:tc>
        <w:tc>
          <w:tcPr>
            <w:tcW w:w="625" w:type="pct"/>
            <w:shd w:val="clear" w:color="auto" w:fill="auto"/>
          </w:tcPr>
          <w:p w14:paraId="53FF25CA" w14:textId="69031777" w:rsidR="00F9629F" w:rsidRPr="005532E3" w:rsidRDefault="00824AE8" w:rsidP="00F9629F">
            <w:pPr>
              <w:tabs>
                <w:tab w:val="right" w:pos="851"/>
              </w:tabs>
              <w:jc w:val="center"/>
              <w:rPr>
                <w:sz w:val="24"/>
                <w:szCs w:val="24"/>
              </w:rPr>
            </w:pPr>
            <w:r>
              <w:rPr>
                <w:sz w:val="24"/>
                <w:szCs w:val="24"/>
              </w:rPr>
              <w:t>72</w:t>
            </w:r>
          </w:p>
        </w:tc>
        <w:tc>
          <w:tcPr>
            <w:tcW w:w="824" w:type="pct"/>
            <w:shd w:val="clear" w:color="auto" w:fill="auto"/>
          </w:tcPr>
          <w:p w14:paraId="7E598A26" w14:textId="77777777" w:rsidR="00F9629F" w:rsidRPr="005532E3" w:rsidRDefault="00F9629F" w:rsidP="00F9629F">
            <w:pPr>
              <w:tabs>
                <w:tab w:val="right" w:pos="851"/>
              </w:tabs>
              <w:ind w:firstLine="709"/>
              <w:jc w:val="both"/>
              <w:rPr>
                <w:sz w:val="24"/>
                <w:szCs w:val="24"/>
              </w:rPr>
            </w:pPr>
          </w:p>
        </w:tc>
      </w:tr>
    </w:tbl>
    <w:p w14:paraId="4CEFF257" w14:textId="77777777" w:rsidR="00824AE8" w:rsidRPr="00C1081C" w:rsidRDefault="00824AE8" w:rsidP="00824AE8">
      <w:pPr>
        <w:jc w:val="both"/>
        <w:rPr>
          <w:sz w:val="24"/>
          <w:szCs w:val="24"/>
        </w:rPr>
      </w:pPr>
      <w:r w:rsidRPr="00824AE8">
        <w:rPr>
          <w:sz w:val="24"/>
          <w:szCs w:val="24"/>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2D6B6AFB" w14:textId="35191E98" w:rsidR="00F2674F" w:rsidRDefault="00F2674F" w:rsidP="00363A77">
      <w:pPr>
        <w:pStyle w:val="20"/>
        <w:spacing w:before="0" w:beforeAutospacing="0" w:after="0" w:afterAutospacing="0"/>
        <w:ind w:firstLine="709"/>
        <w:rPr>
          <w:sz w:val="28"/>
          <w:szCs w:val="28"/>
        </w:rPr>
      </w:pPr>
    </w:p>
    <w:p w14:paraId="1FB78975" w14:textId="05FC4DEB" w:rsidR="00824AE8" w:rsidRDefault="00824AE8" w:rsidP="00363A77">
      <w:pPr>
        <w:pStyle w:val="20"/>
        <w:spacing w:before="0" w:beforeAutospacing="0" w:after="0" w:afterAutospacing="0"/>
        <w:ind w:firstLine="709"/>
        <w:rPr>
          <w:sz w:val="28"/>
          <w:szCs w:val="28"/>
        </w:rPr>
      </w:pPr>
    </w:p>
    <w:p w14:paraId="3B45E9D7" w14:textId="3996DE03" w:rsidR="00824AE8" w:rsidRDefault="00824AE8" w:rsidP="00363A77">
      <w:pPr>
        <w:pStyle w:val="20"/>
        <w:spacing w:before="0" w:beforeAutospacing="0" w:after="0" w:afterAutospacing="0"/>
        <w:ind w:firstLine="709"/>
        <w:rPr>
          <w:sz w:val="28"/>
          <w:szCs w:val="28"/>
        </w:rPr>
      </w:pPr>
    </w:p>
    <w:p w14:paraId="6BCFE870" w14:textId="5E3BBE28" w:rsidR="00824AE8" w:rsidRDefault="00824AE8" w:rsidP="00363A77">
      <w:pPr>
        <w:pStyle w:val="20"/>
        <w:spacing w:before="0" w:beforeAutospacing="0" w:after="0" w:afterAutospacing="0"/>
        <w:ind w:firstLine="709"/>
        <w:rPr>
          <w:sz w:val="28"/>
          <w:szCs w:val="28"/>
        </w:rPr>
      </w:pPr>
    </w:p>
    <w:p w14:paraId="34FADE5F" w14:textId="77777777" w:rsidR="00824AE8" w:rsidRDefault="00824AE8" w:rsidP="00363A77">
      <w:pPr>
        <w:pStyle w:val="20"/>
        <w:spacing w:before="0" w:beforeAutospacing="0" w:after="0" w:afterAutospacing="0"/>
        <w:ind w:firstLine="709"/>
        <w:rPr>
          <w:sz w:val="28"/>
          <w:szCs w:val="28"/>
        </w:rPr>
      </w:pPr>
    </w:p>
    <w:p w14:paraId="19920B3B" w14:textId="2901299F" w:rsidR="00724F1D" w:rsidRDefault="00C52F7B" w:rsidP="00A84CFF">
      <w:pPr>
        <w:pStyle w:val="ab"/>
        <w:ind w:firstLine="709"/>
        <w:jc w:val="both"/>
        <w:outlineLvl w:val="1"/>
        <w:rPr>
          <w:szCs w:val="28"/>
        </w:rPr>
      </w:pPr>
      <w:bookmarkStart w:id="12" w:name="_Toc163637606"/>
      <w:r w:rsidRPr="005E20D3">
        <w:rPr>
          <w:szCs w:val="28"/>
        </w:rPr>
        <w:lastRenderedPageBreak/>
        <w:t>5.</w:t>
      </w:r>
      <w:r w:rsidR="00FB19BE" w:rsidRPr="005E20D3">
        <w:rPr>
          <w:szCs w:val="28"/>
        </w:rPr>
        <w:t>3</w:t>
      </w:r>
      <w:r w:rsidR="00024EEA" w:rsidRPr="005E20D3">
        <w:rPr>
          <w:szCs w:val="28"/>
        </w:rPr>
        <w:t xml:space="preserve">. Содержание </w:t>
      </w:r>
      <w:r w:rsidR="00C63B2E" w:rsidRPr="005E20D3">
        <w:rPr>
          <w:szCs w:val="28"/>
        </w:rPr>
        <w:t xml:space="preserve">семинаров, </w:t>
      </w:r>
      <w:r w:rsidRPr="005E20D3">
        <w:rPr>
          <w:szCs w:val="28"/>
        </w:rPr>
        <w:t xml:space="preserve">практических </w:t>
      </w:r>
      <w:r w:rsidR="00C63B2E" w:rsidRPr="005E20D3">
        <w:rPr>
          <w:szCs w:val="28"/>
        </w:rPr>
        <w:t>занятий</w:t>
      </w:r>
      <w:bookmarkEnd w:id="12"/>
      <w:r w:rsidRPr="005E20D3">
        <w:rPr>
          <w:szCs w:val="28"/>
        </w:rPr>
        <w:t xml:space="preserve"> </w:t>
      </w:r>
    </w:p>
    <w:p w14:paraId="2CA68CE8" w14:textId="6A3C9932" w:rsidR="00F2674F" w:rsidRDefault="00F2674F" w:rsidP="00A84CFF">
      <w:pPr>
        <w:pStyle w:val="ab"/>
        <w:ind w:firstLine="709"/>
        <w:jc w:val="both"/>
        <w:outlineLvl w:val="1"/>
        <w:rPr>
          <w:szCs w:val="28"/>
        </w:rPr>
      </w:pPr>
    </w:p>
    <w:tbl>
      <w:tblPr>
        <w:tblStyle w:val="a8"/>
        <w:tblW w:w="0" w:type="auto"/>
        <w:tblLook w:val="04A0" w:firstRow="1" w:lastRow="0" w:firstColumn="1" w:lastColumn="0" w:noHBand="0" w:noVBand="1"/>
      </w:tblPr>
      <w:tblGrid>
        <w:gridCol w:w="2075"/>
        <w:gridCol w:w="5936"/>
        <w:gridCol w:w="2184"/>
      </w:tblGrid>
      <w:tr w:rsidR="00F2674F" w:rsidRPr="00367F11" w14:paraId="057F9BE8" w14:textId="77777777" w:rsidTr="004179D6">
        <w:tc>
          <w:tcPr>
            <w:tcW w:w="2075" w:type="dxa"/>
          </w:tcPr>
          <w:p w14:paraId="20986D3D" w14:textId="77777777" w:rsidR="00F2674F" w:rsidRPr="00367F11" w:rsidRDefault="00F2674F" w:rsidP="00AA4DBC">
            <w:pPr>
              <w:keepNext/>
              <w:jc w:val="both"/>
              <w:rPr>
                <w:b/>
                <w:sz w:val="24"/>
                <w:szCs w:val="24"/>
              </w:rPr>
            </w:pPr>
            <w:r w:rsidRPr="00367F11">
              <w:rPr>
                <w:b/>
                <w:sz w:val="24"/>
                <w:szCs w:val="24"/>
              </w:rPr>
              <w:t>Наименование тем (разделов) дисциплины</w:t>
            </w:r>
          </w:p>
        </w:tc>
        <w:tc>
          <w:tcPr>
            <w:tcW w:w="5936" w:type="dxa"/>
          </w:tcPr>
          <w:p w14:paraId="12A38EC3" w14:textId="77777777" w:rsidR="00F2674F" w:rsidRPr="00367F11" w:rsidRDefault="00F2674F" w:rsidP="00AA4DBC">
            <w:pPr>
              <w:keepNext/>
              <w:jc w:val="both"/>
              <w:rPr>
                <w:b/>
                <w:sz w:val="24"/>
                <w:szCs w:val="24"/>
              </w:rPr>
            </w:pPr>
            <w:r w:rsidRPr="00367F11">
              <w:rPr>
                <w:b/>
                <w:sz w:val="24"/>
                <w:szCs w:val="24"/>
              </w:rPr>
              <w:t xml:space="preserve">Перечень вопросов для обсуждения на </w:t>
            </w:r>
            <w:r w:rsidRPr="005F2402">
              <w:rPr>
                <w:b/>
                <w:sz w:val="24"/>
                <w:szCs w:val="24"/>
              </w:rPr>
              <w:t>семинарах</w:t>
            </w:r>
            <w:r w:rsidRPr="00367F11">
              <w:rPr>
                <w:b/>
                <w:sz w:val="24"/>
                <w:szCs w:val="24"/>
              </w:rPr>
              <w:t xml:space="preserve">, практических занятиях, рекомендуемые источники из разделов 8,9 (указывается раздел и порядковый номер источника) </w:t>
            </w:r>
          </w:p>
        </w:tc>
        <w:tc>
          <w:tcPr>
            <w:tcW w:w="2184" w:type="dxa"/>
          </w:tcPr>
          <w:p w14:paraId="27A87AE6" w14:textId="77777777" w:rsidR="00F2674F" w:rsidRPr="00367F11" w:rsidRDefault="00F2674F" w:rsidP="00AA4DBC">
            <w:pPr>
              <w:keepNext/>
              <w:jc w:val="both"/>
              <w:rPr>
                <w:b/>
                <w:sz w:val="24"/>
                <w:szCs w:val="24"/>
              </w:rPr>
            </w:pPr>
            <w:r w:rsidRPr="00367F11">
              <w:rPr>
                <w:b/>
                <w:sz w:val="24"/>
                <w:szCs w:val="24"/>
              </w:rPr>
              <w:t>Формы проведения занятий</w:t>
            </w:r>
          </w:p>
        </w:tc>
      </w:tr>
      <w:tr w:rsidR="00F9629F" w:rsidRPr="00367F11" w14:paraId="3A411863" w14:textId="77777777" w:rsidTr="004179D6">
        <w:tc>
          <w:tcPr>
            <w:tcW w:w="2075" w:type="dxa"/>
            <w:shd w:val="clear" w:color="auto" w:fill="auto"/>
          </w:tcPr>
          <w:p w14:paraId="0B8CB84D" w14:textId="5F512161" w:rsidR="00F9629F" w:rsidRPr="00367F11" w:rsidRDefault="00F9629F" w:rsidP="00F9629F">
            <w:pPr>
              <w:tabs>
                <w:tab w:val="right" w:pos="851"/>
              </w:tabs>
              <w:jc w:val="both"/>
            </w:pPr>
            <w:r w:rsidRPr="006A19E8">
              <w:rPr>
                <w:sz w:val="24"/>
                <w:szCs w:val="24"/>
              </w:rPr>
              <w:t xml:space="preserve">Тема 1. Роль и значение приватизации государственного и муниципального имущества </w:t>
            </w:r>
          </w:p>
        </w:tc>
        <w:tc>
          <w:tcPr>
            <w:tcW w:w="5936" w:type="dxa"/>
          </w:tcPr>
          <w:p w14:paraId="7F53861C" w14:textId="77777777" w:rsidR="00072622" w:rsidRDefault="00072622" w:rsidP="004D61FD">
            <w:pPr>
              <w:pStyle w:val="a6"/>
              <w:numPr>
                <w:ilvl w:val="0"/>
                <w:numId w:val="9"/>
              </w:numPr>
              <w:ind w:left="0" w:firstLine="0"/>
              <w:jc w:val="both"/>
              <w:rPr>
                <w:sz w:val="22"/>
                <w:szCs w:val="22"/>
              </w:rPr>
            </w:pPr>
            <w:r w:rsidRPr="00072622">
              <w:rPr>
                <w:sz w:val="22"/>
                <w:szCs w:val="22"/>
              </w:rPr>
              <w:t>Роль публичного имущества в управлении социально-экономическом развитии публично-правового образования.</w:t>
            </w:r>
          </w:p>
          <w:p w14:paraId="3685EED6" w14:textId="77777777" w:rsidR="00072622" w:rsidRDefault="00072622" w:rsidP="004D61FD">
            <w:pPr>
              <w:pStyle w:val="a6"/>
              <w:numPr>
                <w:ilvl w:val="0"/>
                <w:numId w:val="9"/>
              </w:numPr>
              <w:ind w:left="0" w:firstLine="0"/>
              <w:jc w:val="both"/>
              <w:rPr>
                <w:sz w:val="22"/>
                <w:szCs w:val="22"/>
              </w:rPr>
            </w:pPr>
            <w:r w:rsidRPr="00072622">
              <w:rPr>
                <w:sz w:val="22"/>
                <w:szCs w:val="22"/>
              </w:rPr>
              <w:t xml:space="preserve"> Цели, задачи, программы управления имущественными отношениями. </w:t>
            </w:r>
          </w:p>
          <w:p w14:paraId="65A47CBA" w14:textId="1383490F" w:rsidR="00072622" w:rsidRPr="00072622" w:rsidRDefault="00072622" w:rsidP="004D61FD">
            <w:pPr>
              <w:pStyle w:val="a6"/>
              <w:numPr>
                <w:ilvl w:val="0"/>
                <w:numId w:val="9"/>
              </w:numPr>
              <w:ind w:left="0" w:firstLine="0"/>
              <w:jc w:val="both"/>
              <w:rPr>
                <w:sz w:val="22"/>
                <w:szCs w:val="22"/>
              </w:rPr>
            </w:pPr>
            <w:r w:rsidRPr="00072622">
              <w:rPr>
                <w:sz w:val="22"/>
                <w:szCs w:val="22"/>
              </w:rPr>
              <w:t xml:space="preserve">Основные принципы приватизации государственного и муниципального имущества. </w:t>
            </w:r>
          </w:p>
          <w:p w14:paraId="496A9826" w14:textId="77777777" w:rsidR="00072622" w:rsidRDefault="00072622" w:rsidP="005D625F">
            <w:pPr>
              <w:jc w:val="both"/>
              <w:rPr>
                <w:sz w:val="22"/>
                <w:szCs w:val="22"/>
              </w:rPr>
            </w:pPr>
          </w:p>
          <w:p w14:paraId="3E3AF31F" w14:textId="7DC81B09" w:rsidR="00F9629F" w:rsidRPr="00824AE8" w:rsidRDefault="00F9629F" w:rsidP="005D625F">
            <w:pPr>
              <w:jc w:val="both"/>
              <w:rPr>
                <w:b/>
                <w:sz w:val="22"/>
                <w:szCs w:val="22"/>
              </w:rPr>
            </w:pPr>
            <w:r w:rsidRPr="00824AE8">
              <w:rPr>
                <w:b/>
                <w:sz w:val="22"/>
                <w:szCs w:val="22"/>
              </w:rPr>
              <w:t>Рекомендуемые источники: Раздел 8: 1-</w:t>
            </w:r>
            <w:r w:rsidR="005D625F" w:rsidRPr="00824AE8">
              <w:rPr>
                <w:b/>
                <w:sz w:val="22"/>
                <w:szCs w:val="22"/>
              </w:rPr>
              <w:t>5</w:t>
            </w:r>
            <w:r w:rsidRPr="00824AE8">
              <w:rPr>
                <w:b/>
                <w:sz w:val="22"/>
                <w:szCs w:val="22"/>
              </w:rPr>
              <w:t>, основная 1-2, дополнительная 3, Раздел 9.</w:t>
            </w:r>
          </w:p>
        </w:tc>
        <w:tc>
          <w:tcPr>
            <w:tcW w:w="2184" w:type="dxa"/>
          </w:tcPr>
          <w:p w14:paraId="768DCEF0" w14:textId="77777777" w:rsidR="00F9629F" w:rsidRPr="00A1344D" w:rsidRDefault="00F9629F" w:rsidP="00F9629F">
            <w:pPr>
              <w:tabs>
                <w:tab w:val="right" w:pos="851"/>
              </w:tabs>
              <w:jc w:val="both"/>
              <w:rPr>
                <w:sz w:val="24"/>
                <w:szCs w:val="24"/>
              </w:rPr>
            </w:pPr>
            <w:r>
              <w:rPr>
                <w:sz w:val="24"/>
                <w:szCs w:val="24"/>
              </w:rPr>
              <w:t>опрос, тестирование</w:t>
            </w:r>
          </w:p>
          <w:p w14:paraId="3948D5DC" w14:textId="77777777" w:rsidR="00F9629F" w:rsidRPr="00367F11" w:rsidRDefault="00F9629F" w:rsidP="00F9629F">
            <w:pPr>
              <w:jc w:val="both"/>
              <w:rPr>
                <w:sz w:val="22"/>
              </w:rPr>
            </w:pPr>
          </w:p>
        </w:tc>
      </w:tr>
      <w:tr w:rsidR="00F9629F" w:rsidRPr="00367F11" w14:paraId="2E947EB4" w14:textId="77777777" w:rsidTr="004179D6">
        <w:tc>
          <w:tcPr>
            <w:tcW w:w="2075" w:type="dxa"/>
            <w:shd w:val="clear" w:color="auto" w:fill="auto"/>
          </w:tcPr>
          <w:p w14:paraId="6E516208" w14:textId="72F29528" w:rsidR="00F9629F" w:rsidRPr="00367F11" w:rsidRDefault="00F9629F" w:rsidP="00F9629F">
            <w:pPr>
              <w:tabs>
                <w:tab w:val="right" w:pos="851"/>
              </w:tabs>
              <w:jc w:val="both"/>
            </w:pPr>
            <w:r w:rsidRPr="006A19E8">
              <w:rPr>
                <w:sz w:val="24"/>
                <w:szCs w:val="24"/>
              </w:rPr>
              <w:t>Тема 2. Правовые основы приватизации государственного и муниципального имущества</w:t>
            </w:r>
          </w:p>
        </w:tc>
        <w:tc>
          <w:tcPr>
            <w:tcW w:w="5936" w:type="dxa"/>
          </w:tcPr>
          <w:p w14:paraId="4766157C" w14:textId="77777777" w:rsidR="00EE252A" w:rsidRDefault="00072622" w:rsidP="004D61FD">
            <w:pPr>
              <w:pStyle w:val="a6"/>
              <w:numPr>
                <w:ilvl w:val="0"/>
                <w:numId w:val="10"/>
              </w:numPr>
              <w:ind w:left="0" w:firstLine="0"/>
              <w:jc w:val="both"/>
              <w:rPr>
                <w:sz w:val="22"/>
                <w:szCs w:val="22"/>
              </w:rPr>
            </w:pPr>
            <w:r w:rsidRPr="00EE252A">
              <w:rPr>
                <w:sz w:val="22"/>
                <w:szCs w:val="22"/>
              </w:rPr>
              <w:t>Законодательное и нормативное обеспечение управления государственным и муниципальным имуществом, его приватизации.</w:t>
            </w:r>
          </w:p>
          <w:p w14:paraId="5E9C1E32" w14:textId="77777777" w:rsidR="00EE252A" w:rsidRDefault="00072622" w:rsidP="004D61FD">
            <w:pPr>
              <w:pStyle w:val="a6"/>
              <w:numPr>
                <w:ilvl w:val="0"/>
                <w:numId w:val="10"/>
              </w:numPr>
              <w:ind w:left="0" w:firstLine="0"/>
              <w:rPr>
                <w:sz w:val="22"/>
                <w:szCs w:val="22"/>
              </w:rPr>
            </w:pPr>
            <w:r w:rsidRPr="00EE252A">
              <w:rPr>
                <w:sz w:val="22"/>
                <w:szCs w:val="22"/>
              </w:rPr>
              <w:t xml:space="preserve">Полномочия Правительства Российской Федерации, в сфере приватизации. </w:t>
            </w:r>
          </w:p>
          <w:p w14:paraId="650C2915" w14:textId="77777777" w:rsidR="00EE252A" w:rsidRPr="00EE252A" w:rsidRDefault="00072622" w:rsidP="004D61FD">
            <w:pPr>
              <w:pStyle w:val="a6"/>
              <w:numPr>
                <w:ilvl w:val="0"/>
                <w:numId w:val="10"/>
              </w:numPr>
              <w:ind w:left="0" w:firstLine="0"/>
              <w:rPr>
                <w:sz w:val="22"/>
                <w:szCs w:val="22"/>
              </w:rPr>
            </w:pPr>
            <w:r w:rsidRPr="00EE252A">
              <w:rPr>
                <w:sz w:val="22"/>
                <w:szCs w:val="22"/>
              </w:rPr>
              <w:t>Роль Росимущества в организации приватизации публичного имущества.</w:t>
            </w:r>
            <w:r w:rsidR="00EE252A">
              <w:t xml:space="preserve"> </w:t>
            </w:r>
          </w:p>
          <w:p w14:paraId="06590C8A" w14:textId="77777777" w:rsidR="00EE252A" w:rsidRDefault="00EE252A" w:rsidP="004D61FD">
            <w:pPr>
              <w:pStyle w:val="a6"/>
              <w:numPr>
                <w:ilvl w:val="0"/>
                <w:numId w:val="10"/>
              </w:numPr>
              <w:ind w:left="0" w:firstLine="0"/>
              <w:jc w:val="both"/>
              <w:rPr>
                <w:sz w:val="22"/>
                <w:szCs w:val="22"/>
              </w:rPr>
            </w:pPr>
            <w:r w:rsidRPr="00EE252A">
              <w:rPr>
                <w:sz w:val="22"/>
                <w:szCs w:val="22"/>
              </w:rPr>
              <w:t xml:space="preserve">Полномочия органов государственной власти субъектов Российской Федерации и органов местного самоуправления в сфере приватизации. </w:t>
            </w:r>
          </w:p>
          <w:p w14:paraId="26537AF4" w14:textId="2142CC72" w:rsidR="00072622" w:rsidRDefault="00EE252A" w:rsidP="004D61FD">
            <w:pPr>
              <w:pStyle w:val="a6"/>
              <w:numPr>
                <w:ilvl w:val="0"/>
                <w:numId w:val="10"/>
              </w:numPr>
              <w:ind w:left="0" w:firstLine="0"/>
              <w:jc w:val="both"/>
              <w:rPr>
                <w:sz w:val="22"/>
                <w:szCs w:val="22"/>
              </w:rPr>
            </w:pPr>
            <w:r>
              <w:rPr>
                <w:sz w:val="22"/>
                <w:szCs w:val="22"/>
              </w:rPr>
              <w:t>Х</w:t>
            </w:r>
            <w:r w:rsidR="00072622" w:rsidRPr="00EE252A">
              <w:rPr>
                <w:sz w:val="22"/>
                <w:szCs w:val="22"/>
              </w:rPr>
              <w:t>арактеристика информационного обеспечения приватизации государственного и муниципального имущества</w:t>
            </w:r>
          </w:p>
          <w:p w14:paraId="3BCA1C7A" w14:textId="77777777" w:rsidR="005D625F" w:rsidRPr="00EE252A" w:rsidRDefault="005D625F" w:rsidP="005D625F">
            <w:pPr>
              <w:pStyle w:val="a6"/>
              <w:ind w:left="0"/>
              <w:jc w:val="both"/>
              <w:rPr>
                <w:sz w:val="22"/>
                <w:szCs w:val="22"/>
              </w:rPr>
            </w:pPr>
          </w:p>
          <w:p w14:paraId="1233925C" w14:textId="21EA9067" w:rsidR="00F9629F" w:rsidRPr="00824AE8" w:rsidRDefault="005D625F" w:rsidP="005D625F">
            <w:pPr>
              <w:jc w:val="both"/>
              <w:rPr>
                <w:b/>
                <w:sz w:val="22"/>
              </w:rPr>
            </w:pPr>
            <w:r w:rsidRPr="00824AE8">
              <w:rPr>
                <w:b/>
                <w:sz w:val="22"/>
                <w:szCs w:val="22"/>
              </w:rPr>
              <w:t>Рекомендуемые источники: Раздел 8: 1-5, основная 1-2, дополнительная 3, Раздел 9.</w:t>
            </w:r>
          </w:p>
        </w:tc>
        <w:tc>
          <w:tcPr>
            <w:tcW w:w="2184" w:type="dxa"/>
          </w:tcPr>
          <w:p w14:paraId="5F82871F" w14:textId="77777777" w:rsidR="00F9629F" w:rsidRPr="000373E8" w:rsidRDefault="00F9629F" w:rsidP="00F9629F">
            <w:pPr>
              <w:widowControl/>
              <w:autoSpaceDE/>
              <w:autoSpaceDN/>
              <w:adjustRightInd/>
              <w:jc w:val="both"/>
              <w:rPr>
                <w:sz w:val="24"/>
                <w:szCs w:val="24"/>
              </w:rPr>
            </w:pPr>
            <w:r w:rsidRPr="000373E8">
              <w:rPr>
                <w:sz w:val="24"/>
                <w:szCs w:val="24"/>
              </w:rPr>
              <w:t>научная дискуссия,</w:t>
            </w:r>
          </w:p>
          <w:p w14:paraId="2D8696D7" w14:textId="77777777" w:rsidR="00F9629F" w:rsidRPr="000373E8" w:rsidRDefault="00F9629F" w:rsidP="00F9629F">
            <w:pPr>
              <w:widowControl/>
              <w:autoSpaceDE/>
              <w:autoSpaceDN/>
              <w:adjustRightInd/>
              <w:jc w:val="both"/>
              <w:rPr>
                <w:sz w:val="24"/>
                <w:szCs w:val="24"/>
              </w:rPr>
            </w:pPr>
            <w:r w:rsidRPr="000373E8">
              <w:rPr>
                <w:sz w:val="24"/>
                <w:szCs w:val="24"/>
              </w:rPr>
              <w:t>тестирование,</w:t>
            </w:r>
          </w:p>
          <w:p w14:paraId="1F558322" w14:textId="77777777" w:rsidR="00F9629F" w:rsidRPr="00367F11" w:rsidRDefault="00F9629F" w:rsidP="00F9629F">
            <w:pPr>
              <w:jc w:val="both"/>
              <w:rPr>
                <w:sz w:val="22"/>
              </w:rPr>
            </w:pPr>
          </w:p>
        </w:tc>
      </w:tr>
      <w:tr w:rsidR="00F9629F" w:rsidRPr="00367F11" w14:paraId="34C1970C" w14:textId="77777777" w:rsidTr="004179D6">
        <w:tc>
          <w:tcPr>
            <w:tcW w:w="2075" w:type="dxa"/>
            <w:shd w:val="clear" w:color="auto" w:fill="auto"/>
          </w:tcPr>
          <w:p w14:paraId="1E2B78B9" w14:textId="38FA21F6" w:rsidR="00F9629F" w:rsidRPr="006A19E8" w:rsidRDefault="00824AE8" w:rsidP="00F9629F">
            <w:pPr>
              <w:tabs>
                <w:tab w:val="right" w:pos="851"/>
              </w:tabs>
              <w:jc w:val="both"/>
              <w:rPr>
                <w:sz w:val="24"/>
                <w:szCs w:val="24"/>
              </w:rPr>
            </w:pPr>
            <w:r>
              <w:rPr>
                <w:sz w:val="24"/>
                <w:szCs w:val="24"/>
              </w:rPr>
              <w:t xml:space="preserve">Тема 3. Организационные основы </w:t>
            </w:r>
            <w:r w:rsidR="00F9629F" w:rsidRPr="006A19E8">
              <w:rPr>
                <w:sz w:val="24"/>
                <w:szCs w:val="24"/>
              </w:rPr>
              <w:t xml:space="preserve">приватизации государственного и </w:t>
            </w:r>
            <w:r w:rsidR="00F9629F">
              <w:rPr>
                <w:sz w:val="24"/>
                <w:szCs w:val="24"/>
              </w:rPr>
              <w:t>муниципального имущества</w:t>
            </w:r>
          </w:p>
          <w:p w14:paraId="11CD8095" w14:textId="50DBDFF4" w:rsidR="00F9629F" w:rsidRPr="00367F11" w:rsidRDefault="00F9629F" w:rsidP="00F9629F"/>
        </w:tc>
        <w:tc>
          <w:tcPr>
            <w:tcW w:w="5936" w:type="dxa"/>
          </w:tcPr>
          <w:p w14:paraId="0EDAAEC2" w14:textId="766F1221" w:rsidR="00EE252A" w:rsidRDefault="00EE252A" w:rsidP="004D61FD">
            <w:pPr>
              <w:pStyle w:val="a6"/>
              <w:numPr>
                <w:ilvl w:val="0"/>
                <w:numId w:val="11"/>
              </w:numPr>
              <w:ind w:left="0" w:firstLine="0"/>
              <w:jc w:val="both"/>
              <w:rPr>
                <w:sz w:val="22"/>
                <w:szCs w:val="22"/>
              </w:rPr>
            </w:pPr>
            <w:r w:rsidRPr="00EE252A">
              <w:rPr>
                <w:sz w:val="22"/>
                <w:szCs w:val="22"/>
              </w:rPr>
              <w:t xml:space="preserve">Планирование приватизации государственного имущества. </w:t>
            </w:r>
          </w:p>
          <w:p w14:paraId="1CDC730E" w14:textId="77777777" w:rsidR="00EE252A" w:rsidRDefault="00EE252A" w:rsidP="004D61FD">
            <w:pPr>
              <w:pStyle w:val="a6"/>
              <w:numPr>
                <w:ilvl w:val="0"/>
                <w:numId w:val="11"/>
              </w:numPr>
              <w:ind w:left="0" w:firstLine="0"/>
              <w:jc w:val="both"/>
              <w:rPr>
                <w:sz w:val="22"/>
                <w:szCs w:val="22"/>
              </w:rPr>
            </w:pPr>
            <w:r w:rsidRPr="00EE252A">
              <w:rPr>
                <w:sz w:val="22"/>
                <w:szCs w:val="22"/>
              </w:rPr>
              <w:t>Особенности планирования приватизации муниципального имущества.</w:t>
            </w:r>
          </w:p>
          <w:p w14:paraId="5A361E7D" w14:textId="77777777" w:rsidR="00EE252A" w:rsidRDefault="00EE252A" w:rsidP="004D61FD">
            <w:pPr>
              <w:pStyle w:val="a6"/>
              <w:numPr>
                <w:ilvl w:val="0"/>
                <w:numId w:val="11"/>
              </w:numPr>
              <w:ind w:left="0" w:firstLine="0"/>
              <w:jc w:val="both"/>
              <w:rPr>
                <w:sz w:val="22"/>
                <w:szCs w:val="22"/>
              </w:rPr>
            </w:pPr>
            <w:r w:rsidRPr="00EE252A">
              <w:rPr>
                <w:sz w:val="22"/>
                <w:szCs w:val="22"/>
              </w:rPr>
              <w:t xml:space="preserve"> Прогнозный план (программа) приватизации федерального имущества. </w:t>
            </w:r>
          </w:p>
          <w:p w14:paraId="51D52676" w14:textId="77777777" w:rsidR="00EE252A" w:rsidRDefault="00EE252A" w:rsidP="004D61FD">
            <w:pPr>
              <w:pStyle w:val="a6"/>
              <w:numPr>
                <w:ilvl w:val="0"/>
                <w:numId w:val="11"/>
              </w:numPr>
              <w:ind w:left="0" w:firstLine="0"/>
              <w:jc w:val="both"/>
              <w:rPr>
                <w:sz w:val="22"/>
                <w:szCs w:val="22"/>
              </w:rPr>
            </w:pPr>
            <w:r w:rsidRPr="00EE252A">
              <w:rPr>
                <w:sz w:val="22"/>
                <w:szCs w:val="22"/>
              </w:rPr>
              <w:t xml:space="preserve">Разработка прогнозных планов (программ) приватизации государственного и муниципального имущества. </w:t>
            </w:r>
          </w:p>
          <w:p w14:paraId="17E1A5CD" w14:textId="213C9E08" w:rsidR="00EE252A" w:rsidRDefault="00EE252A" w:rsidP="004D61FD">
            <w:pPr>
              <w:pStyle w:val="a6"/>
              <w:numPr>
                <w:ilvl w:val="0"/>
                <w:numId w:val="11"/>
              </w:numPr>
              <w:ind w:left="0" w:firstLine="0"/>
              <w:jc w:val="both"/>
              <w:rPr>
                <w:sz w:val="22"/>
                <w:szCs w:val="22"/>
              </w:rPr>
            </w:pPr>
            <w:r w:rsidRPr="00EE252A">
              <w:rPr>
                <w:sz w:val="22"/>
                <w:szCs w:val="22"/>
              </w:rPr>
              <w:t xml:space="preserve">Составление </w:t>
            </w:r>
            <w:proofErr w:type="gramStart"/>
            <w:r w:rsidRPr="00EE252A">
              <w:rPr>
                <w:sz w:val="22"/>
                <w:szCs w:val="22"/>
              </w:rPr>
              <w:t>отчетности  о</w:t>
            </w:r>
            <w:proofErr w:type="gramEnd"/>
            <w:r w:rsidRPr="00EE252A">
              <w:rPr>
                <w:sz w:val="22"/>
                <w:szCs w:val="22"/>
              </w:rPr>
              <w:t xml:space="preserve"> результатах приватизации публичного имущества</w:t>
            </w:r>
          </w:p>
          <w:p w14:paraId="6AE82868" w14:textId="62A6020E" w:rsidR="00F9629F" w:rsidRPr="00824AE8" w:rsidRDefault="005D625F" w:rsidP="005D625F">
            <w:pPr>
              <w:jc w:val="both"/>
              <w:rPr>
                <w:b/>
                <w:sz w:val="22"/>
              </w:rPr>
            </w:pPr>
            <w:r w:rsidRPr="00824AE8">
              <w:rPr>
                <w:b/>
                <w:sz w:val="22"/>
                <w:szCs w:val="22"/>
              </w:rPr>
              <w:t>Рекомендуемые источники: Раздел 8: 1-5, основная 1-2, дополнительная 3, Раздел 9.</w:t>
            </w:r>
          </w:p>
        </w:tc>
        <w:tc>
          <w:tcPr>
            <w:tcW w:w="2184" w:type="dxa"/>
          </w:tcPr>
          <w:p w14:paraId="6762FC30" w14:textId="77777777" w:rsidR="00F9629F" w:rsidRPr="000373E8" w:rsidRDefault="00F9629F" w:rsidP="00F9629F">
            <w:pPr>
              <w:widowControl/>
              <w:autoSpaceDE/>
              <w:autoSpaceDN/>
              <w:adjustRightInd/>
              <w:jc w:val="both"/>
              <w:rPr>
                <w:sz w:val="24"/>
                <w:szCs w:val="24"/>
              </w:rPr>
            </w:pPr>
            <w:r>
              <w:rPr>
                <w:sz w:val="24"/>
                <w:szCs w:val="24"/>
              </w:rPr>
              <w:t>круглый стол</w:t>
            </w:r>
            <w:r w:rsidRPr="000373E8">
              <w:rPr>
                <w:sz w:val="24"/>
                <w:szCs w:val="24"/>
              </w:rPr>
              <w:t>,</w:t>
            </w:r>
          </w:p>
          <w:p w14:paraId="5B71B88B" w14:textId="77777777" w:rsidR="00F9629F" w:rsidRPr="00367F11" w:rsidRDefault="00F9629F" w:rsidP="00F9629F">
            <w:pPr>
              <w:jc w:val="both"/>
              <w:rPr>
                <w:sz w:val="22"/>
              </w:rPr>
            </w:pPr>
            <w:r w:rsidRPr="000373E8">
              <w:rPr>
                <w:sz w:val="24"/>
                <w:szCs w:val="24"/>
              </w:rPr>
              <w:t>проверка выполнения инд. домашних заданий</w:t>
            </w:r>
          </w:p>
        </w:tc>
      </w:tr>
      <w:tr w:rsidR="00F9629F" w:rsidRPr="00367F11" w14:paraId="13AB56F7" w14:textId="77777777" w:rsidTr="004179D6">
        <w:tc>
          <w:tcPr>
            <w:tcW w:w="2075" w:type="dxa"/>
            <w:shd w:val="clear" w:color="auto" w:fill="auto"/>
          </w:tcPr>
          <w:p w14:paraId="01CC6614" w14:textId="66140540" w:rsidR="00F9629F" w:rsidRPr="00367F11" w:rsidRDefault="00F9629F" w:rsidP="00F9629F">
            <w:pPr>
              <w:tabs>
                <w:tab w:val="right" w:pos="851"/>
              </w:tabs>
              <w:jc w:val="both"/>
            </w:pPr>
            <w:r w:rsidRPr="006A19E8">
              <w:rPr>
                <w:sz w:val="24"/>
                <w:szCs w:val="24"/>
              </w:rPr>
              <w:t xml:space="preserve">Тема 4. Механизмы приватизации  государственного и муниципального имущества </w:t>
            </w:r>
          </w:p>
        </w:tc>
        <w:tc>
          <w:tcPr>
            <w:tcW w:w="5936" w:type="dxa"/>
          </w:tcPr>
          <w:p w14:paraId="7F4E5988" w14:textId="77777777" w:rsidR="00D67948" w:rsidRDefault="00D67948" w:rsidP="004D61FD">
            <w:pPr>
              <w:pStyle w:val="a6"/>
              <w:numPr>
                <w:ilvl w:val="0"/>
                <w:numId w:val="12"/>
              </w:numPr>
              <w:ind w:left="0" w:firstLine="0"/>
              <w:rPr>
                <w:sz w:val="22"/>
                <w:szCs w:val="22"/>
              </w:rPr>
            </w:pPr>
            <w:r>
              <w:rPr>
                <w:sz w:val="22"/>
                <w:szCs w:val="22"/>
              </w:rPr>
              <w:t>Характеристика процедуры о</w:t>
            </w:r>
            <w:r w:rsidRPr="00D67948">
              <w:rPr>
                <w:sz w:val="22"/>
                <w:szCs w:val="22"/>
              </w:rPr>
              <w:t>тчуждени</w:t>
            </w:r>
            <w:r>
              <w:rPr>
                <w:sz w:val="22"/>
                <w:szCs w:val="22"/>
              </w:rPr>
              <w:t>я</w:t>
            </w:r>
            <w:r w:rsidRPr="00D67948">
              <w:rPr>
                <w:sz w:val="22"/>
                <w:szCs w:val="22"/>
              </w:rPr>
              <w:t xml:space="preserve"> земельных участков. </w:t>
            </w:r>
          </w:p>
          <w:p w14:paraId="5C96857F" w14:textId="77777777" w:rsidR="00D67948" w:rsidRDefault="00D67948" w:rsidP="004D61FD">
            <w:pPr>
              <w:pStyle w:val="a6"/>
              <w:numPr>
                <w:ilvl w:val="0"/>
                <w:numId w:val="12"/>
              </w:numPr>
              <w:ind w:left="0" w:firstLine="0"/>
              <w:rPr>
                <w:sz w:val="22"/>
                <w:szCs w:val="22"/>
              </w:rPr>
            </w:pPr>
            <w:r w:rsidRPr="00D67948">
              <w:rPr>
                <w:sz w:val="22"/>
                <w:szCs w:val="22"/>
              </w:rPr>
              <w:t>Особенности приватизации объектов культурного наследия, включенных в реестр объектов культурного наследия</w:t>
            </w:r>
          </w:p>
          <w:p w14:paraId="25059C0E" w14:textId="53B3494A" w:rsidR="00D67948" w:rsidRDefault="00D67948" w:rsidP="004D61FD">
            <w:pPr>
              <w:pStyle w:val="a6"/>
              <w:numPr>
                <w:ilvl w:val="0"/>
                <w:numId w:val="12"/>
              </w:numPr>
              <w:ind w:left="0" w:firstLine="0"/>
              <w:rPr>
                <w:sz w:val="22"/>
                <w:szCs w:val="22"/>
              </w:rPr>
            </w:pPr>
            <w:r w:rsidRPr="00D67948">
              <w:rPr>
                <w:sz w:val="22"/>
                <w:szCs w:val="22"/>
              </w:rPr>
              <w:t>Приватизация объектов социально-культурного и коммунально-бытового назначения.</w:t>
            </w:r>
          </w:p>
          <w:p w14:paraId="0C074D2D" w14:textId="77777777" w:rsidR="005D625F" w:rsidRPr="00D67948" w:rsidRDefault="005D625F" w:rsidP="005D625F">
            <w:pPr>
              <w:pStyle w:val="a6"/>
              <w:ind w:left="0"/>
              <w:rPr>
                <w:sz w:val="22"/>
                <w:szCs w:val="22"/>
              </w:rPr>
            </w:pPr>
          </w:p>
          <w:p w14:paraId="494A2191" w14:textId="77777777" w:rsidR="00F9629F" w:rsidRDefault="005D625F" w:rsidP="005D625F">
            <w:pPr>
              <w:rPr>
                <w:b/>
                <w:sz w:val="22"/>
                <w:szCs w:val="22"/>
              </w:rPr>
            </w:pPr>
            <w:r w:rsidRPr="00824AE8">
              <w:rPr>
                <w:b/>
                <w:sz w:val="22"/>
                <w:szCs w:val="22"/>
              </w:rPr>
              <w:t>Рекомендуемые источники: Раздел 8: 1-5, основная 1-2, дополнительная 3, Раздел 9.</w:t>
            </w:r>
          </w:p>
          <w:p w14:paraId="58116585" w14:textId="4D2616EB" w:rsidR="00824AE8" w:rsidRPr="00824AE8" w:rsidRDefault="00824AE8" w:rsidP="005D625F">
            <w:pPr>
              <w:rPr>
                <w:b/>
                <w:sz w:val="22"/>
              </w:rPr>
            </w:pPr>
          </w:p>
        </w:tc>
        <w:tc>
          <w:tcPr>
            <w:tcW w:w="2184" w:type="dxa"/>
          </w:tcPr>
          <w:p w14:paraId="2E708C90" w14:textId="77777777" w:rsidR="00F9629F" w:rsidRPr="000373E8" w:rsidRDefault="00F9629F" w:rsidP="00F9629F">
            <w:pPr>
              <w:widowControl/>
              <w:autoSpaceDE/>
              <w:autoSpaceDN/>
              <w:adjustRightInd/>
              <w:jc w:val="both"/>
              <w:rPr>
                <w:sz w:val="24"/>
                <w:szCs w:val="24"/>
              </w:rPr>
            </w:pPr>
            <w:r w:rsidRPr="000373E8">
              <w:rPr>
                <w:sz w:val="24"/>
                <w:szCs w:val="24"/>
              </w:rPr>
              <w:t>научная дискуссия,</w:t>
            </w:r>
          </w:p>
          <w:p w14:paraId="2ECD43B6" w14:textId="77777777" w:rsidR="00F9629F" w:rsidRPr="00367F11" w:rsidRDefault="00F9629F" w:rsidP="00F9629F">
            <w:pPr>
              <w:jc w:val="both"/>
              <w:rPr>
                <w:sz w:val="22"/>
              </w:rPr>
            </w:pPr>
            <w:r>
              <w:rPr>
                <w:sz w:val="24"/>
                <w:szCs w:val="24"/>
              </w:rPr>
              <w:t>тестирование</w:t>
            </w:r>
          </w:p>
        </w:tc>
      </w:tr>
      <w:tr w:rsidR="00F9629F" w:rsidRPr="00367F11" w14:paraId="6319D833" w14:textId="77777777" w:rsidTr="004179D6">
        <w:tc>
          <w:tcPr>
            <w:tcW w:w="2075" w:type="dxa"/>
            <w:shd w:val="clear" w:color="auto" w:fill="auto"/>
          </w:tcPr>
          <w:p w14:paraId="2F33FDE6" w14:textId="291A59C5" w:rsidR="00F9629F" w:rsidRPr="00367F11" w:rsidRDefault="00F9629F" w:rsidP="00F9629F">
            <w:pPr>
              <w:tabs>
                <w:tab w:val="right" w:pos="851"/>
              </w:tabs>
              <w:jc w:val="both"/>
            </w:pPr>
            <w:r w:rsidRPr="006A19E8">
              <w:rPr>
                <w:sz w:val="24"/>
                <w:szCs w:val="24"/>
              </w:rPr>
              <w:lastRenderedPageBreak/>
              <w:t>Тема 5. Особенности приватизации крупнейших объектов публичной собственности</w:t>
            </w:r>
          </w:p>
        </w:tc>
        <w:tc>
          <w:tcPr>
            <w:tcW w:w="5936" w:type="dxa"/>
          </w:tcPr>
          <w:p w14:paraId="395E4E1B" w14:textId="77777777" w:rsidR="00AD352D" w:rsidRPr="00AD352D" w:rsidRDefault="00AD352D" w:rsidP="004D61FD">
            <w:pPr>
              <w:pStyle w:val="a6"/>
              <w:numPr>
                <w:ilvl w:val="0"/>
                <w:numId w:val="13"/>
              </w:numPr>
              <w:ind w:left="0" w:firstLine="0"/>
              <w:rPr>
                <w:sz w:val="22"/>
              </w:rPr>
            </w:pPr>
            <w:r w:rsidRPr="00AD352D">
              <w:rPr>
                <w:sz w:val="22"/>
                <w:szCs w:val="22"/>
              </w:rPr>
              <w:t xml:space="preserve">Особенности приватизации организаций рыночных отраслей. </w:t>
            </w:r>
          </w:p>
          <w:p w14:paraId="0200B750" w14:textId="77777777" w:rsidR="00AD352D" w:rsidRPr="005D625F" w:rsidRDefault="00AD352D" w:rsidP="004D61FD">
            <w:pPr>
              <w:pStyle w:val="a6"/>
              <w:numPr>
                <w:ilvl w:val="0"/>
                <w:numId w:val="13"/>
              </w:numPr>
              <w:ind w:left="0" w:firstLine="0"/>
              <w:rPr>
                <w:sz w:val="22"/>
              </w:rPr>
            </w:pPr>
            <w:r w:rsidRPr="00AD352D">
              <w:rPr>
                <w:sz w:val="22"/>
                <w:szCs w:val="22"/>
              </w:rPr>
              <w:t>Приватизация организаций регулируемых отраслей</w:t>
            </w:r>
          </w:p>
          <w:p w14:paraId="1CF2EE30" w14:textId="77777777" w:rsidR="005D625F" w:rsidRPr="00AD352D" w:rsidRDefault="005D625F" w:rsidP="005D625F">
            <w:pPr>
              <w:pStyle w:val="a6"/>
              <w:ind w:left="0"/>
              <w:rPr>
                <w:sz w:val="22"/>
              </w:rPr>
            </w:pPr>
          </w:p>
          <w:p w14:paraId="4B6C48A4" w14:textId="4DCF010A" w:rsidR="00F9629F" w:rsidRPr="00824AE8" w:rsidRDefault="005D625F" w:rsidP="005D625F">
            <w:pPr>
              <w:rPr>
                <w:b/>
                <w:sz w:val="22"/>
              </w:rPr>
            </w:pPr>
            <w:r w:rsidRPr="00824AE8">
              <w:rPr>
                <w:b/>
                <w:sz w:val="22"/>
                <w:szCs w:val="22"/>
              </w:rPr>
              <w:t>Рекомендуемые источники: Раздел 8: 1-5, основная 1-2, дополнительная 3, Раздел 9.</w:t>
            </w:r>
          </w:p>
        </w:tc>
        <w:tc>
          <w:tcPr>
            <w:tcW w:w="2184" w:type="dxa"/>
          </w:tcPr>
          <w:p w14:paraId="142B9E1D" w14:textId="77777777" w:rsidR="00F9629F" w:rsidRPr="000373E8" w:rsidRDefault="00F9629F" w:rsidP="00F9629F">
            <w:pPr>
              <w:widowControl/>
              <w:autoSpaceDE/>
              <w:autoSpaceDN/>
              <w:adjustRightInd/>
              <w:jc w:val="both"/>
              <w:rPr>
                <w:sz w:val="24"/>
                <w:szCs w:val="24"/>
              </w:rPr>
            </w:pPr>
            <w:r>
              <w:rPr>
                <w:sz w:val="24"/>
                <w:szCs w:val="24"/>
              </w:rPr>
              <w:t>о</w:t>
            </w:r>
            <w:r w:rsidRPr="00A1344D">
              <w:rPr>
                <w:sz w:val="24"/>
                <w:szCs w:val="24"/>
              </w:rPr>
              <w:t>прос</w:t>
            </w:r>
            <w:r>
              <w:rPr>
                <w:sz w:val="24"/>
                <w:szCs w:val="24"/>
              </w:rPr>
              <w:t>,</w:t>
            </w:r>
          </w:p>
          <w:p w14:paraId="685D6C8A" w14:textId="77777777" w:rsidR="00F9629F" w:rsidRPr="00367F11" w:rsidRDefault="00F9629F" w:rsidP="00F9629F">
            <w:pPr>
              <w:jc w:val="both"/>
              <w:rPr>
                <w:sz w:val="22"/>
              </w:rPr>
            </w:pPr>
            <w:r w:rsidRPr="000373E8">
              <w:rPr>
                <w:sz w:val="24"/>
                <w:szCs w:val="24"/>
              </w:rPr>
              <w:t>проверка выполнения инд. домашних заданий</w:t>
            </w:r>
          </w:p>
        </w:tc>
      </w:tr>
      <w:tr w:rsidR="004179D6" w:rsidRPr="00367F11" w14:paraId="14B2437B" w14:textId="77777777" w:rsidTr="004179D6">
        <w:tc>
          <w:tcPr>
            <w:tcW w:w="2075" w:type="dxa"/>
            <w:shd w:val="clear" w:color="auto" w:fill="auto"/>
          </w:tcPr>
          <w:p w14:paraId="25F86FF7" w14:textId="77777777" w:rsidR="004179D6" w:rsidRDefault="004179D6" w:rsidP="004179D6">
            <w:pPr>
              <w:tabs>
                <w:tab w:val="right" w:pos="851"/>
              </w:tabs>
              <w:jc w:val="both"/>
              <w:rPr>
                <w:sz w:val="24"/>
                <w:szCs w:val="24"/>
              </w:rPr>
            </w:pPr>
            <w:r w:rsidRPr="006A19E8">
              <w:rPr>
                <w:sz w:val="24"/>
                <w:szCs w:val="24"/>
              </w:rPr>
              <w:t xml:space="preserve">Тема 6. Результативность и </w:t>
            </w:r>
            <w:proofErr w:type="gramStart"/>
            <w:r w:rsidRPr="006A19E8">
              <w:rPr>
                <w:sz w:val="24"/>
                <w:szCs w:val="24"/>
              </w:rPr>
              <w:t>эффективность  при</w:t>
            </w:r>
            <w:proofErr w:type="gramEnd"/>
            <w:r w:rsidRPr="006A19E8">
              <w:rPr>
                <w:sz w:val="24"/>
                <w:szCs w:val="24"/>
              </w:rPr>
              <w:t xml:space="preserve"> управлении имущественными отношениями и приватизацией крупнейших организаций</w:t>
            </w:r>
          </w:p>
          <w:p w14:paraId="598BCC48" w14:textId="77777777" w:rsidR="004179D6" w:rsidRPr="00367F11" w:rsidRDefault="004179D6" w:rsidP="004179D6"/>
        </w:tc>
        <w:tc>
          <w:tcPr>
            <w:tcW w:w="5936" w:type="dxa"/>
          </w:tcPr>
          <w:p w14:paraId="70F962F0" w14:textId="5E8A5658" w:rsidR="00AD352D" w:rsidRPr="00AD352D" w:rsidRDefault="00AD352D" w:rsidP="004D61FD">
            <w:pPr>
              <w:pStyle w:val="a6"/>
              <w:numPr>
                <w:ilvl w:val="0"/>
                <w:numId w:val="14"/>
              </w:numPr>
              <w:ind w:left="0" w:firstLine="0"/>
              <w:rPr>
                <w:sz w:val="22"/>
                <w:szCs w:val="22"/>
              </w:rPr>
            </w:pPr>
            <w:r w:rsidRPr="00AD352D">
              <w:rPr>
                <w:sz w:val="22"/>
                <w:szCs w:val="22"/>
              </w:rPr>
              <w:t>Подходы к оценке эффективности и результативности управлении имущественными отношениями и приватизацией крупнейших организаций.</w:t>
            </w:r>
          </w:p>
          <w:p w14:paraId="705DAA6F" w14:textId="77777777" w:rsidR="00AD352D" w:rsidRDefault="00AD352D" w:rsidP="004D61FD">
            <w:pPr>
              <w:pStyle w:val="a6"/>
              <w:numPr>
                <w:ilvl w:val="0"/>
                <w:numId w:val="14"/>
              </w:numPr>
              <w:ind w:left="0" w:firstLine="0"/>
              <w:rPr>
                <w:sz w:val="22"/>
                <w:szCs w:val="22"/>
              </w:rPr>
            </w:pPr>
            <w:r w:rsidRPr="00AD352D">
              <w:rPr>
                <w:sz w:val="22"/>
                <w:szCs w:val="22"/>
              </w:rPr>
              <w:t xml:space="preserve">Контроль в организации управлении имущественными отношениями и приватизацией крупнейших организаций. </w:t>
            </w:r>
          </w:p>
          <w:p w14:paraId="42A0A49A" w14:textId="77777777" w:rsidR="00AD352D" w:rsidRDefault="00AD352D" w:rsidP="004D61FD">
            <w:pPr>
              <w:pStyle w:val="a6"/>
              <w:numPr>
                <w:ilvl w:val="0"/>
                <w:numId w:val="14"/>
              </w:numPr>
              <w:ind w:left="0" w:firstLine="0"/>
              <w:rPr>
                <w:sz w:val="22"/>
                <w:szCs w:val="22"/>
              </w:rPr>
            </w:pPr>
            <w:r w:rsidRPr="00AD352D">
              <w:rPr>
                <w:sz w:val="22"/>
                <w:szCs w:val="22"/>
              </w:rPr>
              <w:t>Российский и зарубежный опыт мониторинга результатов управления имущественными отношениями и приватизацией крупнейших организаций.</w:t>
            </w:r>
          </w:p>
          <w:p w14:paraId="0EDF3037" w14:textId="77777777" w:rsidR="005D625F" w:rsidRPr="00824AE8" w:rsidRDefault="005D625F" w:rsidP="005D625F">
            <w:pPr>
              <w:pStyle w:val="a6"/>
              <w:ind w:left="0"/>
              <w:rPr>
                <w:b/>
                <w:sz w:val="22"/>
                <w:szCs w:val="22"/>
              </w:rPr>
            </w:pPr>
          </w:p>
          <w:p w14:paraId="6328B8E0" w14:textId="3CCFBA9C" w:rsidR="004179D6" w:rsidRPr="00AD352D" w:rsidRDefault="005D625F" w:rsidP="005D625F">
            <w:pPr>
              <w:rPr>
                <w:sz w:val="22"/>
                <w:szCs w:val="22"/>
              </w:rPr>
            </w:pPr>
            <w:r w:rsidRPr="00824AE8">
              <w:rPr>
                <w:b/>
                <w:sz w:val="22"/>
                <w:szCs w:val="22"/>
              </w:rPr>
              <w:t>Рекомендуемые источники: Раздел 8: 1-5, основная 1-2, дополнительная 3, Раздел 9.</w:t>
            </w:r>
          </w:p>
        </w:tc>
        <w:tc>
          <w:tcPr>
            <w:tcW w:w="2184" w:type="dxa"/>
          </w:tcPr>
          <w:p w14:paraId="2C1DCC60" w14:textId="77777777" w:rsidR="004179D6" w:rsidRPr="000373E8" w:rsidRDefault="004179D6" w:rsidP="004179D6">
            <w:pPr>
              <w:widowControl/>
              <w:autoSpaceDE/>
              <w:autoSpaceDN/>
              <w:adjustRightInd/>
              <w:jc w:val="both"/>
              <w:rPr>
                <w:sz w:val="24"/>
                <w:szCs w:val="24"/>
              </w:rPr>
            </w:pPr>
            <w:r>
              <w:rPr>
                <w:sz w:val="24"/>
                <w:szCs w:val="24"/>
              </w:rPr>
              <w:t>о</w:t>
            </w:r>
            <w:r w:rsidRPr="00A1344D">
              <w:rPr>
                <w:sz w:val="24"/>
                <w:szCs w:val="24"/>
              </w:rPr>
              <w:t>прос</w:t>
            </w:r>
            <w:r>
              <w:rPr>
                <w:sz w:val="24"/>
                <w:szCs w:val="24"/>
              </w:rPr>
              <w:t>,</w:t>
            </w:r>
          </w:p>
          <w:p w14:paraId="2C495799" w14:textId="0E363F2B" w:rsidR="004179D6" w:rsidRDefault="004179D6" w:rsidP="004179D6">
            <w:pPr>
              <w:widowControl/>
              <w:autoSpaceDE/>
              <w:autoSpaceDN/>
              <w:adjustRightInd/>
              <w:jc w:val="both"/>
              <w:rPr>
                <w:sz w:val="24"/>
                <w:szCs w:val="24"/>
              </w:rPr>
            </w:pPr>
            <w:r w:rsidRPr="000373E8">
              <w:rPr>
                <w:sz w:val="24"/>
                <w:szCs w:val="24"/>
              </w:rPr>
              <w:t>проверка выполнения инд. домашних заданий</w:t>
            </w:r>
          </w:p>
        </w:tc>
      </w:tr>
    </w:tbl>
    <w:p w14:paraId="370D6D8C" w14:textId="193063E3" w:rsidR="00F2674F" w:rsidRDefault="00F2674F" w:rsidP="00A84CFF">
      <w:pPr>
        <w:pStyle w:val="ab"/>
        <w:ind w:firstLine="709"/>
        <w:jc w:val="both"/>
        <w:outlineLvl w:val="1"/>
        <w:rPr>
          <w:szCs w:val="28"/>
        </w:rPr>
      </w:pPr>
    </w:p>
    <w:p w14:paraId="4F846594" w14:textId="69EFF86B" w:rsidR="00C52F7B" w:rsidRPr="00A84CFF" w:rsidRDefault="00C52F7B" w:rsidP="00A84CFF">
      <w:pPr>
        <w:pStyle w:val="10"/>
        <w:ind w:firstLine="709"/>
        <w:jc w:val="both"/>
        <w:rPr>
          <w:rFonts w:ascii="Times New Roman" w:hAnsi="Times New Roman" w:cs="Times New Roman"/>
          <w:b/>
          <w:bCs/>
          <w:color w:val="auto"/>
          <w:sz w:val="28"/>
          <w:szCs w:val="28"/>
        </w:rPr>
      </w:pPr>
      <w:bookmarkStart w:id="13" w:name="_Toc163637607"/>
      <w:r w:rsidRPr="00A84CFF">
        <w:rPr>
          <w:rFonts w:ascii="Times New Roman" w:hAnsi="Times New Roman" w:cs="Times New Roman"/>
          <w:b/>
          <w:bCs/>
          <w:color w:val="auto"/>
          <w:sz w:val="28"/>
          <w:szCs w:val="28"/>
        </w:rPr>
        <w:t xml:space="preserve">6. </w:t>
      </w:r>
      <w:r w:rsidR="00E00BE6" w:rsidRPr="00A84CFF">
        <w:rPr>
          <w:rFonts w:ascii="Times New Roman" w:hAnsi="Times New Roman" w:cs="Times New Roman"/>
          <w:b/>
          <w:bCs/>
          <w:color w:val="auto"/>
          <w:sz w:val="28"/>
          <w:szCs w:val="28"/>
        </w:rPr>
        <w:t>Перечень у</w:t>
      </w:r>
      <w:r w:rsidRPr="00A84CFF">
        <w:rPr>
          <w:rFonts w:ascii="Times New Roman" w:hAnsi="Times New Roman" w:cs="Times New Roman"/>
          <w:b/>
          <w:bCs/>
          <w:color w:val="auto"/>
          <w:sz w:val="28"/>
          <w:szCs w:val="28"/>
        </w:rPr>
        <w:t>чебно-методическо</w:t>
      </w:r>
      <w:r w:rsidR="00E00BE6" w:rsidRPr="00A84CFF">
        <w:rPr>
          <w:rFonts w:ascii="Times New Roman" w:hAnsi="Times New Roman" w:cs="Times New Roman"/>
          <w:b/>
          <w:bCs/>
          <w:color w:val="auto"/>
          <w:sz w:val="28"/>
          <w:szCs w:val="28"/>
        </w:rPr>
        <w:t>го</w:t>
      </w:r>
      <w:r w:rsidRPr="00A84CFF">
        <w:rPr>
          <w:rFonts w:ascii="Times New Roman" w:hAnsi="Times New Roman" w:cs="Times New Roman"/>
          <w:b/>
          <w:bCs/>
          <w:color w:val="auto"/>
          <w:sz w:val="28"/>
          <w:szCs w:val="28"/>
        </w:rPr>
        <w:t xml:space="preserve"> обеспечени</w:t>
      </w:r>
      <w:r w:rsidR="00E00BE6" w:rsidRPr="00A84CFF">
        <w:rPr>
          <w:rFonts w:ascii="Times New Roman" w:hAnsi="Times New Roman" w:cs="Times New Roman"/>
          <w:b/>
          <w:bCs/>
          <w:color w:val="auto"/>
          <w:sz w:val="28"/>
          <w:szCs w:val="28"/>
        </w:rPr>
        <w:t>я</w:t>
      </w:r>
      <w:r w:rsidRPr="00A84CFF">
        <w:rPr>
          <w:rFonts w:ascii="Times New Roman" w:hAnsi="Times New Roman" w:cs="Times New Roman"/>
          <w:b/>
          <w:bCs/>
          <w:color w:val="auto"/>
          <w:sz w:val="28"/>
          <w:szCs w:val="28"/>
        </w:rPr>
        <w:t xml:space="preserve"> </w:t>
      </w:r>
      <w:r w:rsidR="00606047" w:rsidRPr="00A84CFF">
        <w:rPr>
          <w:rFonts w:ascii="Times New Roman" w:hAnsi="Times New Roman" w:cs="Times New Roman"/>
          <w:b/>
          <w:bCs/>
          <w:color w:val="auto"/>
          <w:sz w:val="28"/>
          <w:szCs w:val="28"/>
        </w:rPr>
        <w:t xml:space="preserve">для </w:t>
      </w:r>
      <w:r w:rsidRPr="00A84CFF">
        <w:rPr>
          <w:rFonts w:ascii="Times New Roman" w:hAnsi="Times New Roman" w:cs="Times New Roman"/>
          <w:b/>
          <w:bCs/>
          <w:color w:val="auto"/>
          <w:sz w:val="28"/>
          <w:szCs w:val="28"/>
        </w:rPr>
        <w:t xml:space="preserve">самостоятельной работы обучающихся по </w:t>
      </w:r>
      <w:r w:rsidR="00606047" w:rsidRPr="00A84CFF">
        <w:rPr>
          <w:rFonts w:ascii="Times New Roman" w:hAnsi="Times New Roman" w:cs="Times New Roman"/>
          <w:b/>
          <w:bCs/>
          <w:color w:val="auto"/>
          <w:sz w:val="28"/>
          <w:szCs w:val="28"/>
        </w:rPr>
        <w:t>дисциплине</w:t>
      </w:r>
      <w:bookmarkEnd w:id="13"/>
    </w:p>
    <w:p w14:paraId="2539BEAD" w14:textId="7DF20BFB" w:rsidR="008E5DB9" w:rsidRDefault="008E5DB9" w:rsidP="00A84CFF">
      <w:pPr>
        <w:pStyle w:val="20"/>
        <w:spacing w:before="0" w:beforeAutospacing="0" w:after="0" w:afterAutospacing="0"/>
        <w:ind w:firstLine="709"/>
        <w:jc w:val="both"/>
        <w:rPr>
          <w:sz w:val="28"/>
          <w:szCs w:val="28"/>
        </w:rPr>
      </w:pPr>
      <w:bookmarkStart w:id="14" w:name="_Toc163637608"/>
      <w:r w:rsidRPr="005E20D3">
        <w:rPr>
          <w:sz w:val="28"/>
          <w:szCs w:val="28"/>
        </w:rPr>
        <w:t xml:space="preserve">6.1. </w:t>
      </w:r>
      <w:r w:rsidR="00F36684" w:rsidRPr="005E20D3">
        <w:rPr>
          <w:sz w:val="28"/>
          <w:szCs w:val="28"/>
        </w:rPr>
        <w:t>Перечень вопросов, отводим</w:t>
      </w:r>
      <w:r w:rsidR="00024EEA" w:rsidRPr="005E20D3">
        <w:rPr>
          <w:sz w:val="28"/>
          <w:szCs w:val="28"/>
        </w:rPr>
        <w:t xml:space="preserve">ых на самостоятельное освоение </w:t>
      </w:r>
      <w:r w:rsidR="00F36684" w:rsidRPr="005E20D3">
        <w:rPr>
          <w:sz w:val="28"/>
          <w:szCs w:val="28"/>
        </w:rPr>
        <w:t>дисциплины, ф</w:t>
      </w:r>
      <w:r w:rsidRPr="005E20D3">
        <w:rPr>
          <w:sz w:val="28"/>
          <w:szCs w:val="28"/>
        </w:rPr>
        <w:t>ормы внеаудиторной самостоятельной работы</w:t>
      </w:r>
      <w:bookmarkEnd w:id="14"/>
    </w:p>
    <w:p w14:paraId="49C284EF" w14:textId="2EFF65DA" w:rsidR="00F2674F" w:rsidRDefault="00F2674F" w:rsidP="00A84CFF">
      <w:pPr>
        <w:pStyle w:val="20"/>
        <w:spacing w:before="0" w:beforeAutospacing="0" w:after="0" w:afterAutospacing="0"/>
        <w:ind w:firstLine="709"/>
        <w:jc w:val="both"/>
        <w:rPr>
          <w:sz w:val="28"/>
          <w:szCs w:val="28"/>
        </w:rPr>
      </w:pPr>
    </w:p>
    <w:p w14:paraId="16F31E6F" w14:textId="07E351AF" w:rsidR="00F2674F" w:rsidRDefault="00F2674F" w:rsidP="00A84CFF">
      <w:pPr>
        <w:pStyle w:val="20"/>
        <w:spacing w:before="0" w:beforeAutospacing="0" w:after="0" w:afterAutospacing="0"/>
        <w:ind w:firstLine="709"/>
        <w:jc w:val="both"/>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4078"/>
        <w:gridCol w:w="3536"/>
      </w:tblGrid>
      <w:tr w:rsidR="00F2674F" w:rsidRPr="00367F11" w14:paraId="786995C4" w14:textId="77777777" w:rsidTr="005D625F">
        <w:tc>
          <w:tcPr>
            <w:tcW w:w="1266" w:type="pct"/>
            <w:shd w:val="clear" w:color="auto" w:fill="auto"/>
          </w:tcPr>
          <w:p w14:paraId="257D43CF" w14:textId="77777777" w:rsidR="00F2674F" w:rsidRPr="00367F11" w:rsidRDefault="00F2674F" w:rsidP="005D625F">
            <w:pPr>
              <w:rPr>
                <w:sz w:val="24"/>
                <w:szCs w:val="24"/>
              </w:rPr>
            </w:pPr>
            <w:r w:rsidRPr="00367F11">
              <w:rPr>
                <w:b/>
                <w:sz w:val="24"/>
                <w:szCs w:val="24"/>
              </w:rPr>
              <w:t>Наименование тем (разделов) дисциплины</w:t>
            </w:r>
          </w:p>
        </w:tc>
        <w:tc>
          <w:tcPr>
            <w:tcW w:w="2000" w:type="pct"/>
            <w:shd w:val="clear" w:color="auto" w:fill="auto"/>
          </w:tcPr>
          <w:p w14:paraId="519F2E78" w14:textId="77777777" w:rsidR="00F2674F" w:rsidRPr="00367F11" w:rsidRDefault="00F2674F" w:rsidP="005D625F">
            <w:pPr>
              <w:rPr>
                <w:b/>
                <w:sz w:val="24"/>
                <w:szCs w:val="24"/>
              </w:rPr>
            </w:pPr>
            <w:r w:rsidRPr="00367F11">
              <w:rPr>
                <w:b/>
                <w:sz w:val="24"/>
                <w:szCs w:val="24"/>
              </w:rPr>
              <w:t xml:space="preserve">Перечень вопросов, отводимых на самостоятельное освоение </w:t>
            </w:r>
          </w:p>
        </w:tc>
        <w:tc>
          <w:tcPr>
            <w:tcW w:w="1734" w:type="pct"/>
          </w:tcPr>
          <w:p w14:paraId="62C69C5D" w14:textId="77777777" w:rsidR="00F2674F" w:rsidRPr="00367F11" w:rsidRDefault="00F2674F" w:rsidP="005D625F">
            <w:pPr>
              <w:rPr>
                <w:b/>
                <w:sz w:val="24"/>
                <w:szCs w:val="24"/>
              </w:rPr>
            </w:pPr>
            <w:r w:rsidRPr="00367F11">
              <w:rPr>
                <w:b/>
                <w:sz w:val="24"/>
                <w:szCs w:val="24"/>
              </w:rPr>
              <w:t>Формы внеаудиторной самостоятельной работы</w:t>
            </w:r>
          </w:p>
        </w:tc>
      </w:tr>
      <w:tr w:rsidR="00F9629F" w:rsidRPr="00367F11" w14:paraId="4E26DEDB" w14:textId="77777777" w:rsidTr="005D625F">
        <w:tc>
          <w:tcPr>
            <w:tcW w:w="1266" w:type="pct"/>
            <w:shd w:val="clear" w:color="auto" w:fill="auto"/>
          </w:tcPr>
          <w:p w14:paraId="28D798F6" w14:textId="42D997AA" w:rsidR="00F9629F" w:rsidRPr="006A19E8" w:rsidRDefault="00F9629F" w:rsidP="005D625F">
            <w:pPr>
              <w:rPr>
                <w:sz w:val="24"/>
                <w:szCs w:val="24"/>
              </w:rPr>
            </w:pPr>
            <w:r w:rsidRPr="006A19E8">
              <w:rPr>
                <w:sz w:val="24"/>
                <w:szCs w:val="24"/>
              </w:rPr>
              <w:t xml:space="preserve">Роль и значение приватизации государственного и муниципального имущества </w:t>
            </w:r>
          </w:p>
          <w:p w14:paraId="05A37552" w14:textId="1DB86B16" w:rsidR="00F9629F" w:rsidRPr="001E71B3" w:rsidRDefault="00F9629F" w:rsidP="005D625F">
            <w:pPr>
              <w:rPr>
                <w:sz w:val="24"/>
              </w:rPr>
            </w:pPr>
          </w:p>
        </w:tc>
        <w:tc>
          <w:tcPr>
            <w:tcW w:w="2000" w:type="pct"/>
            <w:shd w:val="clear" w:color="auto" w:fill="auto"/>
          </w:tcPr>
          <w:p w14:paraId="29438894" w14:textId="19EC8802" w:rsidR="00510FD2" w:rsidRPr="009A39EA" w:rsidRDefault="00510FD2" w:rsidP="005D625F">
            <w:pPr>
              <w:rPr>
                <w:bCs/>
                <w:sz w:val="24"/>
                <w:szCs w:val="24"/>
              </w:rPr>
            </w:pPr>
            <w:r w:rsidRPr="009A39EA">
              <w:rPr>
                <w:bCs/>
                <w:sz w:val="24"/>
                <w:szCs w:val="24"/>
              </w:rPr>
              <w:t>Организация управления государственным и муниципальным имуществом</w:t>
            </w:r>
          </w:p>
          <w:p w14:paraId="2B95BE64" w14:textId="421135A3" w:rsidR="00AD352D" w:rsidRPr="009A39EA" w:rsidRDefault="00AD352D" w:rsidP="005D625F">
            <w:pPr>
              <w:rPr>
                <w:bCs/>
                <w:sz w:val="24"/>
                <w:szCs w:val="24"/>
              </w:rPr>
            </w:pPr>
            <w:r w:rsidRPr="009A39EA">
              <w:rPr>
                <w:bCs/>
                <w:sz w:val="24"/>
                <w:szCs w:val="24"/>
              </w:rPr>
              <w:t xml:space="preserve">Формирование доходов от приватизации унитарных </w:t>
            </w:r>
          </w:p>
          <w:p w14:paraId="32CF88F0" w14:textId="6B4FADA4" w:rsidR="00F9629F" w:rsidRPr="009A39EA" w:rsidRDefault="00AD352D" w:rsidP="005D625F">
            <w:pPr>
              <w:rPr>
                <w:b/>
                <w:sz w:val="24"/>
                <w:szCs w:val="24"/>
              </w:rPr>
            </w:pPr>
            <w:r w:rsidRPr="009A39EA">
              <w:rPr>
                <w:bCs/>
                <w:sz w:val="24"/>
                <w:szCs w:val="24"/>
              </w:rPr>
              <w:t xml:space="preserve">предприятий в Российской Федерации </w:t>
            </w:r>
          </w:p>
        </w:tc>
        <w:tc>
          <w:tcPr>
            <w:tcW w:w="1734" w:type="pct"/>
          </w:tcPr>
          <w:p w14:paraId="5EC53248" w14:textId="77777777" w:rsidR="00F9629F" w:rsidRPr="001E71B3" w:rsidRDefault="00F9629F" w:rsidP="005D625F">
            <w:pPr>
              <w:rPr>
                <w:sz w:val="24"/>
              </w:rPr>
            </w:pPr>
            <w:r w:rsidRPr="001E71B3">
              <w:rPr>
                <w:sz w:val="24"/>
              </w:rPr>
              <w:t>Работа с учебной литературой, работа с нормативными правовыми актами. Подготовка к разбору ситуационных заданий</w:t>
            </w:r>
          </w:p>
        </w:tc>
      </w:tr>
      <w:tr w:rsidR="00F9629F" w:rsidRPr="00367F11" w14:paraId="1AC59BE7" w14:textId="77777777" w:rsidTr="005D625F">
        <w:tc>
          <w:tcPr>
            <w:tcW w:w="1266" w:type="pct"/>
            <w:shd w:val="clear" w:color="auto" w:fill="auto"/>
          </w:tcPr>
          <w:p w14:paraId="7213EC35" w14:textId="5F3D888C" w:rsidR="00F9629F" w:rsidRPr="006A19E8" w:rsidRDefault="00F9629F" w:rsidP="005D625F">
            <w:pPr>
              <w:rPr>
                <w:sz w:val="24"/>
                <w:szCs w:val="24"/>
              </w:rPr>
            </w:pPr>
            <w:r w:rsidRPr="006A19E8">
              <w:rPr>
                <w:sz w:val="24"/>
                <w:szCs w:val="24"/>
              </w:rPr>
              <w:t>Правовые основы</w:t>
            </w:r>
            <w:r w:rsidR="00510FD2">
              <w:rPr>
                <w:sz w:val="24"/>
                <w:szCs w:val="24"/>
              </w:rPr>
              <w:t xml:space="preserve"> и информационное обеспечение</w:t>
            </w:r>
            <w:r w:rsidRPr="006A19E8">
              <w:rPr>
                <w:sz w:val="24"/>
                <w:szCs w:val="24"/>
              </w:rPr>
              <w:t xml:space="preserve"> приватизации государственного и муниципального имущества</w:t>
            </w:r>
          </w:p>
          <w:p w14:paraId="44404436" w14:textId="46F0DCAB" w:rsidR="00F9629F" w:rsidRPr="001E71B3" w:rsidRDefault="00F9629F" w:rsidP="005D625F">
            <w:pPr>
              <w:rPr>
                <w:sz w:val="24"/>
              </w:rPr>
            </w:pPr>
          </w:p>
        </w:tc>
        <w:tc>
          <w:tcPr>
            <w:tcW w:w="2000" w:type="pct"/>
            <w:shd w:val="clear" w:color="auto" w:fill="auto"/>
          </w:tcPr>
          <w:p w14:paraId="2FB06B8F" w14:textId="3CFDDF80" w:rsidR="00510FD2" w:rsidRPr="00A44B39" w:rsidRDefault="00510FD2" w:rsidP="005D625F">
            <w:pPr>
              <w:rPr>
                <w:b/>
                <w:bCs/>
                <w:sz w:val="24"/>
                <w:szCs w:val="24"/>
              </w:rPr>
            </w:pPr>
            <w:r w:rsidRPr="00A44B39">
              <w:rPr>
                <w:sz w:val="24"/>
                <w:szCs w:val="24"/>
              </w:rPr>
              <w:t>Характеристика информационного обеспечения приватизации государственного и муниципального имущества</w:t>
            </w:r>
          </w:p>
          <w:p w14:paraId="1E1B139C" w14:textId="77777777" w:rsidR="00510FD2" w:rsidRPr="00A44B39" w:rsidRDefault="00510FD2" w:rsidP="005D625F">
            <w:pPr>
              <w:rPr>
                <w:b/>
                <w:bCs/>
                <w:sz w:val="24"/>
                <w:szCs w:val="24"/>
              </w:rPr>
            </w:pPr>
          </w:p>
          <w:p w14:paraId="511DF734" w14:textId="77777777" w:rsidR="00F9629F" w:rsidRPr="00A44B39" w:rsidRDefault="00F9629F" w:rsidP="005D625F">
            <w:pPr>
              <w:rPr>
                <w:b/>
                <w:sz w:val="24"/>
                <w:szCs w:val="24"/>
              </w:rPr>
            </w:pPr>
          </w:p>
        </w:tc>
        <w:tc>
          <w:tcPr>
            <w:tcW w:w="1734" w:type="pct"/>
          </w:tcPr>
          <w:p w14:paraId="05A15EFC" w14:textId="77777777" w:rsidR="00F9629F" w:rsidRPr="001E71B3" w:rsidRDefault="00F9629F" w:rsidP="005D625F">
            <w:pPr>
              <w:rPr>
                <w:sz w:val="24"/>
              </w:rPr>
            </w:pPr>
            <w:r w:rsidRPr="001E71B3">
              <w:rPr>
                <w:sz w:val="24"/>
              </w:rPr>
              <w:t>Работа с учебной литературой, работа с нормативными правовыми актами. Подготовка к разбору ситуационных заданий</w:t>
            </w:r>
          </w:p>
        </w:tc>
      </w:tr>
      <w:tr w:rsidR="00F9629F" w:rsidRPr="00367F11" w14:paraId="4E2A4C10" w14:textId="77777777" w:rsidTr="005D625F">
        <w:tc>
          <w:tcPr>
            <w:tcW w:w="1266" w:type="pct"/>
            <w:shd w:val="clear" w:color="auto" w:fill="auto"/>
          </w:tcPr>
          <w:p w14:paraId="01599B1A" w14:textId="3BEB509A" w:rsidR="00F9629F" w:rsidRPr="006A19E8" w:rsidRDefault="00F9629F" w:rsidP="005D625F">
            <w:pPr>
              <w:rPr>
                <w:sz w:val="24"/>
                <w:szCs w:val="24"/>
              </w:rPr>
            </w:pPr>
            <w:r w:rsidRPr="006A19E8">
              <w:rPr>
                <w:sz w:val="24"/>
                <w:szCs w:val="24"/>
              </w:rPr>
              <w:t xml:space="preserve">Организационные </w:t>
            </w:r>
            <w:proofErr w:type="gramStart"/>
            <w:r w:rsidRPr="006A19E8">
              <w:rPr>
                <w:sz w:val="24"/>
                <w:szCs w:val="24"/>
              </w:rPr>
              <w:t>основы  приватизации</w:t>
            </w:r>
            <w:proofErr w:type="gramEnd"/>
            <w:r w:rsidRPr="006A19E8">
              <w:rPr>
                <w:sz w:val="24"/>
                <w:szCs w:val="24"/>
              </w:rPr>
              <w:t xml:space="preserve"> государственного и </w:t>
            </w:r>
            <w:r>
              <w:rPr>
                <w:sz w:val="24"/>
                <w:szCs w:val="24"/>
              </w:rPr>
              <w:t>муниципального имущества</w:t>
            </w:r>
          </w:p>
          <w:p w14:paraId="29FAA2CB" w14:textId="5A1FE3B7" w:rsidR="00F9629F" w:rsidRPr="001E71B3" w:rsidRDefault="00F9629F" w:rsidP="005D625F">
            <w:pPr>
              <w:rPr>
                <w:sz w:val="24"/>
              </w:rPr>
            </w:pPr>
          </w:p>
        </w:tc>
        <w:tc>
          <w:tcPr>
            <w:tcW w:w="2000" w:type="pct"/>
            <w:shd w:val="clear" w:color="auto" w:fill="auto"/>
          </w:tcPr>
          <w:p w14:paraId="3C66AD44" w14:textId="77777777" w:rsidR="00EE252A" w:rsidRPr="00A44B39" w:rsidRDefault="00EE252A" w:rsidP="005D625F">
            <w:pPr>
              <w:rPr>
                <w:sz w:val="24"/>
                <w:szCs w:val="24"/>
              </w:rPr>
            </w:pPr>
            <w:r w:rsidRPr="00A44B39">
              <w:rPr>
                <w:sz w:val="24"/>
                <w:szCs w:val="24"/>
              </w:rPr>
              <w:t xml:space="preserve">Способы приватизации государственного и муниципального имущества. Продажа государственного или муниципального имущества на аукционе. </w:t>
            </w:r>
          </w:p>
          <w:p w14:paraId="2CF3EA6B" w14:textId="77777777" w:rsidR="00EE252A" w:rsidRPr="00A44B39" w:rsidRDefault="00EE252A" w:rsidP="005D625F">
            <w:pPr>
              <w:rPr>
                <w:sz w:val="24"/>
                <w:szCs w:val="24"/>
              </w:rPr>
            </w:pPr>
            <w:r w:rsidRPr="00A44B39">
              <w:rPr>
                <w:sz w:val="24"/>
                <w:szCs w:val="24"/>
              </w:rPr>
              <w:t xml:space="preserve">Продажа акций акционерных </w:t>
            </w:r>
            <w:r w:rsidRPr="00A44B39">
              <w:rPr>
                <w:sz w:val="24"/>
                <w:szCs w:val="24"/>
              </w:rPr>
              <w:lastRenderedPageBreak/>
              <w:t xml:space="preserve">обществ на специализированном аукционе. </w:t>
            </w:r>
          </w:p>
          <w:p w14:paraId="145E34A4" w14:textId="77777777" w:rsidR="00EE252A" w:rsidRPr="00A44B39" w:rsidRDefault="00EE252A" w:rsidP="005D625F">
            <w:pPr>
              <w:rPr>
                <w:sz w:val="24"/>
                <w:szCs w:val="24"/>
              </w:rPr>
            </w:pPr>
            <w:r w:rsidRPr="00A44B39">
              <w:rPr>
                <w:sz w:val="24"/>
                <w:szCs w:val="24"/>
              </w:rPr>
              <w:t>Продажа государственного или муниципального имущества на конкурсе</w:t>
            </w:r>
          </w:p>
          <w:p w14:paraId="707B8AE2" w14:textId="77777777" w:rsidR="00D67948" w:rsidRPr="00A44B39" w:rsidRDefault="00EE252A" w:rsidP="005D625F">
            <w:pPr>
              <w:rPr>
                <w:sz w:val="24"/>
                <w:szCs w:val="24"/>
              </w:rPr>
            </w:pPr>
            <w:r w:rsidRPr="00A44B39">
              <w:rPr>
                <w:sz w:val="24"/>
                <w:szCs w:val="24"/>
              </w:rPr>
              <w:t xml:space="preserve">Особенности продажи за пределами территории Российской Федерации находящихся в государственной собственности акций акционерных обществ. </w:t>
            </w:r>
          </w:p>
          <w:p w14:paraId="058A70B8" w14:textId="77777777" w:rsidR="00D67948" w:rsidRPr="00A44B39" w:rsidRDefault="00D67948" w:rsidP="005D625F">
            <w:pPr>
              <w:rPr>
                <w:sz w:val="24"/>
                <w:szCs w:val="24"/>
              </w:rPr>
            </w:pPr>
            <w:r w:rsidRPr="00A44B39">
              <w:rPr>
                <w:sz w:val="24"/>
                <w:szCs w:val="24"/>
              </w:rPr>
              <w:t>Процедуры в</w:t>
            </w:r>
            <w:r w:rsidR="00EE252A" w:rsidRPr="00A44B39">
              <w:rPr>
                <w:sz w:val="24"/>
                <w:szCs w:val="24"/>
              </w:rPr>
              <w:t>несени</w:t>
            </w:r>
            <w:r w:rsidRPr="00A44B39">
              <w:rPr>
                <w:sz w:val="24"/>
                <w:szCs w:val="24"/>
              </w:rPr>
              <w:t>я</w:t>
            </w:r>
            <w:r w:rsidR="00EE252A" w:rsidRPr="00A44B39">
              <w:rPr>
                <w:sz w:val="24"/>
                <w:szCs w:val="24"/>
              </w:rPr>
              <w:t xml:space="preserve"> государственного или муниципального имущества в качестве вклада в уставные капиталы акционерных обществ.</w:t>
            </w:r>
          </w:p>
          <w:p w14:paraId="0F44103A" w14:textId="4EB9C396" w:rsidR="00F9629F" w:rsidRPr="00A44B39" w:rsidRDefault="00EE252A" w:rsidP="005D625F">
            <w:pPr>
              <w:rPr>
                <w:b/>
                <w:sz w:val="24"/>
                <w:szCs w:val="24"/>
              </w:rPr>
            </w:pPr>
            <w:r w:rsidRPr="00A44B39">
              <w:rPr>
                <w:sz w:val="24"/>
                <w:szCs w:val="24"/>
              </w:rPr>
              <w:t xml:space="preserve"> Продажа акций </w:t>
            </w:r>
            <w:r w:rsidR="00D67948" w:rsidRPr="00A44B39">
              <w:rPr>
                <w:sz w:val="24"/>
                <w:szCs w:val="24"/>
              </w:rPr>
              <w:t>АО</w:t>
            </w:r>
            <w:r w:rsidRPr="00A44B39">
              <w:rPr>
                <w:sz w:val="24"/>
                <w:szCs w:val="24"/>
              </w:rPr>
              <w:t xml:space="preserve"> по результатам доверительного управления. </w:t>
            </w:r>
          </w:p>
        </w:tc>
        <w:tc>
          <w:tcPr>
            <w:tcW w:w="1734" w:type="pct"/>
          </w:tcPr>
          <w:p w14:paraId="412F49AD" w14:textId="77777777" w:rsidR="00F9629F" w:rsidRPr="001E71B3" w:rsidRDefault="00F9629F" w:rsidP="005D625F">
            <w:pPr>
              <w:rPr>
                <w:sz w:val="24"/>
              </w:rPr>
            </w:pPr>
            <w:r w:rsidRPr="001E71B3">
              <w:rPr>
                <w:sz w:val="24"/>
              </w:rPr>
              <w:lastRenderedPageBreak/>
              <w:t>Работа с учебной литературой, работа с нормативными правовыми актами. Подготовка отчета для обсуждения на практическом занятии в форме презентации</w:t>
            </w:r>
          </w:p>
        </w:tc>
      </w:tr>
      <w:tr w:rsidR="00F9629F" w:rsidRPr="00367F11" w14:paraId="64741E4E" w14:textId="77777777" w:rsidTr="005D625F">
        <w:tc>
          <w:tcPr>
            <w:tcW w:w="1266" w:type="pct"/>
            <w:shd w:val="clear" w:color="auto" w:fill="auto"/>
          </w:tcPr>
          <w:p w14:paraId="659FF302" w14:textId="17A47721" w:rsidR="00F9629F" w:rsidRPr="006A19E8" w:rsidRDefault="00F9629F" w:rsidP="005D625F">
            <w:pPr>
              <w:rPr>
                <w:sz w:val="24"/>
                <w:szCs w:val="24"/>
              </w:rPr>
            </w:pPr>
            <w:r w:rsidRPr="006A19E8">
              <w:rPr>
                <w:sz w:val="24"/>
                <w:szCs w:val="24"/>
              </w:rPr>
              <w:t xml:space="preserve">Механизмы </w:t>
            </w:r>
            <w:proofErr w:type="gramStart"/>
            <w:r w:rsidRPr="006A19E8">
              <w:rPr>
                <w:sz w:val="24"/>
                <w:szCs w:val="24"/>
              </w:rPr>
              <w:t>приватизации  государственного</w:t>
            </w:r>
            <w:proofErr w:type="gramEnd"/>
            <w:r w:rsidRPr="006A19E8">
              <w:rPr>
                <w:sz w:val="24"/>
                <w:szCs w:val="24"/>
              </w:rPr>
              <w:t xml:space="preserve"> и муниципального имущества </w:t>
            </w:r>
          </w:p>
          <w:p w14:paraId="443A8744" w14:textId="77777777" w:rsidR="00F9629F" w:rsidRPr="006A19E8" w:rsidRDefault="00F9629F" w:rsidP="005D625F">
            <w:pPr>
              <w:rPr>
                <w:sz w:val="24"/>
                <w:szCs w:val="24"/>
              </w:rPr>
            </w:pPr>
          </w:p>
          <w:p w14:paraId="47B4CFF6" w14:textId="206805D0" w:rsidR="00F9629F" w:rsidRPr="001E71B3" w:rsidRDefault="00F9629F" w:rsidP="005D625F">
            <w:pPr>
              <w:rPr>
                <w:sz w:val="24"/>
              </w:rPr>
            </w:pPr>
          </w:p>
        </w:tc>
        <w:tc>
          <w:tcPr>
            <w:tcW w:w="2000" w:type="pct"/>
            <w:shd w:val="clear" w:color="auto" w:fill="auto"/>
          </w:tcPr>
          <w:p w14:paraId="76E07501" w14:textId="77777777" w:rsidR="00D67948" w:rsidRPr="00A44B39" w:rsidRDefault="00D67948" w:rsidP="005D625F">
            <w:pPr>
              <w:rPr>
                <w:sz w:val="24"/>
                <w:szCs w:val="24"/>
              </w:rPr>
            </w:pPr>
            <w:r w:rsidRPr="00A44B39">
              <w:rPr>
                <w:sz w:val="24"/>
                <w:szCs w:val="24"/>
              </w:rPr>
              <w:t>1.</w:t>
            </w:r>
            <w:r w:rsidRPr="00A44B39">
              <w:rPr>
                <w:sz w:val="24"/>
                <w:szCs w:val="24"/>
              </w:rPr>
              <w:tab/>
              <w:t xml:space="preserve">Приватизация объектов электросетевого хозяйства, источников тепловой энергии, тепловых сетей, централизованных систем горячего водоснабжения и отдельных объектов таких систем. </w:t>
            </w:r>
          </w:p>
          <w:p w14:paraId="3A9A5274" w14:textId="77777777" w:rsidR="00D67948" w:rsidRPr="00A44B39" w:rsidRDefault="00D67948" w:rsidP="005D625F">
            <w:pPr>
              <w:rPr>
                <w:sz w:val="24"/>
                <w:szCs w:val="24"/>
              </w:rPr>
            </w:pPr>
            <w:r w:rsidRPr="00A44B39">
              <w:rPr>
                <w:sz w:val="24"/>
                <w:szCs w:val="24"/>
              </w:rPr>
              <w:t xml:space="preserve">2. Особенности приватизации объектов концессионного соглашения. Особенности приватизации объектов речных портов. Приватизация жилых помещений жилищного фонда Российской Федерации. </w:t>
            </w:r>
          </w:p>
          <w:p w14:paraId="7E9AFB83" w14:textId="78181F23" w:rsidR="00F9629F" w:rsidRPr="00A44B39" w:rsidRDefault="00D67948" w:rsidP="005D625F">
            <w:pPr>
              <w:rPr>
                <w:sz w:val="24"/>
                <w:szCs w:val="24"/>
              </w:rPr>
            </w:pPr>
            <w:r w:rsidRPr="00A44B39">
              <w:rPr>
                <w:sz w:val="24"/>
                <w:szCs w:val="24"/>
              </w:rPr>
              <w:t>3. Особенности приватизации сетей газораспределения, сетей газопотребления и объектов таких сетей. Обременения приватизируемого государственного или муниципального имущества</w:t>
            </w:r>
          </w:p>
        </w:tc>
        <w:tc>
          <w:tcPr>
            <w:tcW w:w="1734" w:type="pct"/>
          </w:tcPr>
          <w:p w14:paraId="1AAFC70E" w14:textId="77777777" w:rsidR="00F9629F" w:rsidRPr="001E71B3" w:rsidRDefault="00F9629F" w:rsidP="005D625F">
            <w:pPr>
              <w:rPr>
                <w:sz w:val="24"/>
              </w:rPr>
            </w:pPr>
            <w:r w:rsidRPr="001E71B3">
              <w:rPr>
                <w:sz w:val="24"/>
              </w:rPr>
              <w:t>Работа с учебной литературой, работа с нормативными правовыми актами. Подготовка доклада к семинару в форме презентации и к дискуссии по вопросам семинара.</w:t>
            </w:r>
          </w:p>
        </w:tc>
      </w:tr>
      <w:tr w:rsidR="00F9629F" w:rsidRPr="00367F11" w14:paraId="67223278" w14:textId="77777777" w:rsidTr="005D625F">
        <w:tc>
          <w:tcPr>
            <w:tcW w:w="1266" w:type="pct"/>
            <w:shd w:val="clear" w:color="auto" w:fill="auto"/>
          </w:tcPr>
          <w:p w14:paraId="14642475" w14:textId="426BDA06" w:rsidR="00F9629F" w:rsidRPr="006A19E8" w:rsidRDefault="00F9629F" w:rsidP="005D625F">
            <w:pPr>
              <w:rPr>
                <w:sz w:val="24"/>
                <w:szCs w:val="24"/>
              </w:rPr>
            </w:pPr>
            <w:r w:rsidRPr="006A19E8">
              <w:rPr>
                <w:sz w:val="24"/>
                <w:szCs w:val="24"/>
              </w:rPr>
              <w:t>Особенности приватизации крупнейших объектов публичной собственности</w:t>
            </w:r>
          </w:p>
          <w:p w14:paraId="55BB7558" w14:textId="78803E41" w:rsidR="00F9629F" w:rsidRPr="001E71B3" w:rsidRDefault="00F9629F" w:rsidP="005D625F">
            <w:pPr>
              <w:rPr>
                <w:sz w:val="24"/>
              </w:rPr>
            </w:pPr>
          </w:p>
        </w:tc>
        <w:tc>
          <w:tcPr>
            <w:tcW w:w="2000" w:type="pct"/>
            <w:shd w:val="clear" w:color="auto" w:fill="auto"/>
          </w:tcPr>
          <w:p w14:paraId="52645FAF" w14:textId="39A12844" w:rsidR="009A39EA" w:rsidRPr="00A44B39" w:rsidRDefault="00A44B39" w:rsidP="005D625F">
            <w:pPr>
              <w:rPr>
                <w:b/>
                <w:bCs/>
                <w:sz w:val="24"/>
                <w:szCs w:val="24"/>
              </w:rPr>
            </w:pPr>
            <w:r w:rsidRPr="00A44B39">
              <w:rPr>
                <w:sz w:val="24"/>
                <w:szCs w:val="24"/>
              </w:rPr>
              <w:t>1.</w:t>
            </w:r>
            <w:r w:rsidR="009A39EA" w:rsidRPr="00A44B39">
              <w:rPr>
                <w:sz w:val="24"/>
                <w:szCs w:val="24"/>
              </w:rPr>
              <w:t xml:space="preserve">Особенности правового положения </w:t>
            </w:r>
            <w:r w:rsidRPr="00A44B39">
              <w:rPr>
                <w:sz w:val="24"/>
                <w:szCs w:val="24"/>
              </w:rPr>
              <w:t>АО, ООО</w:t>
            </w:r>
            <w:r w:rsidR="009A39EA" w:rsidRPr="00A44B39">
              <w:rPr>
                <w:sz w:val="24"/>
                <w:szCs w:val="24"/>
              </w:rPr>
              <w:t xml:space="preserve">, акции, доли в уставных капиталах которых находятся в собственности Российской Федерации, субъектов </w:t>
            </w:r>
            <w:r w:rsidRPr="00A44B39">
              <w:rPr>
                <w:sz w:val="24"/>
                <w:szCs w:val="24"/>
              </w:rPr>
              <w:t>РФ</w:t>
            </w:r>
            <w:r w:rsidR="009A39EA" w:rsidRPr="00A44B39">
              <w:rPr>
                <w:sz w:val="24"/>
                <w:szCs w:val="24"/>
              </w:rPr>
              <w:t xml:space="preserve"> или муниципальных образований и не закреплены за государственными или муниципальными унитарными предприятиями, государственными или муниципальными учреждениями</w:t>
            </w:r>
          </w:p>
          <w:p w14:paraId="736DE27C" w14:textId="06440A1D" w:rsidR="009A39EA" w:rsidRPr="00A44B39" w:rsidRDefault="00A44B39" w:rsidP="005D625F">
            <w:pPr>
              <w:rPr>
                <w:b/>
                <w:bCs/>
                <w:sz w:val="24"/>
                <w:szCs w:val="24"/>
              </w:rPr>
            </w:pPr>
            <w:r w:rsidRPr="00A44B39">
              <w:rPr>
                <w:sz w:val="24"/>
                <w:szCs w:val="24"/>
              </w:rPr>
              <w:t>2. П</w:t>
            </w:r>
            <w:r w:rsidR="009A39EA" w:rsidRPr="00A44B39">
              <w:rPr>
                <w:sz w:val="24"/>
                <w:szCs w:val="24"/>
              </w:rPr>
              <w:t>риватизаци</w:t>
            </w:r>
            <w:r w:rsidRPr="00A44B39">
              <w:rPr>
                <w:sz w:val="24"/>
                <w:szCs w:val="24"/>
              </w:rPr>
              <w:t>я</w:t>
            </w:r>
            <w:r w:rsidR="009A39EA" w:rsidRPr="00A44B39">
              <w:rPr>
                <w:sz w:val="24"/>
                <w:szCs w:val="24"/>
              </w:rPr>
              <w:t xml:space="preserve"> публичных активов посредством размещения акций путем открытой подписки и осуществления биржей их листинга</w:t>
            </w:r>
          </w:p>
          <w:p w14:paraId="5996916D" w14:textId="77777777" w:rsidR="009A39EA" w:rsidRPr="00A44B39" w:rsidRDefault="009A39EA" w:rsidP="005D625F">
            <w:pPr>
              <w:rPr>
                <w:b/>
                <w:bCs/>
                <w:sz w:val="24"/>
                <w:szCs w:val="24"/>
              </w:rPr>
            </w:pPr>
            <w:r w:rsidRPr="00A44B39">
              <w:rPr>
                <w:sz w:val="24"/>
                <w:szCs w:val="24"/>
              </w:rPr>
              <w:t xml:space="preserve">Механизм регистрации выпуска акций, ведение реестра акционеров, </w:t>
            </w:r>
            <w:r w:rsidRPr="00A44B39">
              <w:rPr>
                <w:sz w:val="24"/>
                <w:szCs w:val="24"/>
              </w:rPr>
              <w:lastRenderedPageBreak/>
              <w:t>учет акций акционерных обществ, созданных в процессе приватизации</w:t>
            </w:r>
          </w:p>
          <w:p w14:paraId="13919719" w14:textId="5D876F9C" w:rsidR="00F9629F" w:rsidRPr="00A44B39" w:rsidRDefault="009A39EA" w:rsidP="005D625F">
            <w:pPr>
              <w:rPr>
                <w:sz w:val="24"/>
                <w:szCs w:val="24"/>
              </w:rPr>
            </w:pPr>
            <w:r w:rsidRPr="00A44B39">
              <w:rPr>
                <w:sz w:val="24"/>
                <w:szCs w:val="24"/>
              </w:rPr>
              <w:t>Особенности управления государственной и муниципальной собственностью в зарубежных странах</w:t>
            </w:r>
          </w:p>
        </w:tc>
        <w:tc>
          <w:tcPr>
            <w:tcW w:w="1734" w:type="pct"/>
          </w:tcPr>
          <w:p w14:paraId="535E63A9" w14:textId="77777777" w:rsidR="00F9629F" w:rsidRPr="001E71B3" w:rsidRDefault="00F9629F" w:rsidP="005D625F">
            <w:pPr>
              <w:rPr>
                <w:sz w:val="24"/>
              </w:rPr>
            </w:pPr>
            <w:r w:rsidRPr="001E71B3">
              <w:rPr>
                <w:sz w:val="24"/>
              </w:rPr>
              <w:lastRenderedPageBreak/>
              <w:t>Работа с учебной литературой, работа с нормативными правовыми актами. Подготовка к разбору ситуационных заданий</w:t>
            </w:r>
          </w:p>
        </w:tc>
      </w:tr>
      <w:tr w:rsidR="00F9629F" w:rsidRPr="00367F11" w14:paraId="1CD0684B" w14:textId="77777777" w:rsidTr="005D625F">
        <w:tc>
          <w:tcPr>
            <w:tcW w:w="1266" w:type="pct"/>
            <w:shd w:val="clear" w:color="auto" w:fill="auto"/>
          </w:tcPr>
          <w:p w14:paraId="3EC26641" w14:textId="5CD34D2F" w:rsidR="00F9629F" w:rsidRDefault="00F9629F" w:rsidP="005D625F">
            <w:pPr>
              <w:rPr>
                <w:sz w:val="24"/>
                <w:szCs w:val="24"/>
              </w:rPr>
            </w:pPr>
            <w:r w:rsidRPr="006A19E8">
              <w:rPr>
                <w:sz w:val="24"/>
                <w:szCs w:val="24"/>
              </w:rPr>
              <w:t xml:space="preserve">Результативность и </w:t>
            </w:r>
            <w:proofErr w:type="gramStart"/>
            <w:r w:rsidRPr="006A19E8">
              <w:rPr>
                <w:sz w:val="24"/>
                <w:szCs w:val="24"/>
              </w:rPr>
              <w:t>эффективность  при</w:t>
            </w:r>
            <w:proofErr w:type="gramEnd"/>
            <w:r w:rsidRPr="006A19E8">
              <w:rPr>
                <w:sz w:val="24"/>
                <w:szCs w:val="24"/>
              </w:rPr>
              <w:t xml:space="preserve"> управлении имущественными отношениями и приватизацией крупнейших организаций</w:t>
            </w:r>
          </w:p>
          <w:p w14:paraId="1FF2AD81" w14:textId="77777777" w:rsidR="00F9629F" w:rsidRPr="001E71B3" w:rsidRDefault="00F9629F" w:rsidP="005D625F">
            <w:pPr>
              <w:rPr>
                <w:sz w:val="24"/>
              </w:rPr>
            </w:pPr>
          </w:p>
        </w:tc>
        <w:tc>
          <w:tcPr>
            <w:tcW w:w="2000" w:type="pct"/>
            <w:shd w:val="clear" w:color="auto" w:fill="auto"/>
          </w:tcPr>
          <w:p w14:paraId="41F3D30C" w14:textId="4BC7B0C4" w:rsidR="009A39EA" w:rsidRPr="00A44B39" w:rsidRDefault="00510FD2" w:rsidP="005D625F">
            <w:pPr>
              <w:rPr>
                <w:sz w:val="24"/>
                <w:szCs w:val="24"/>
              </w:rPr>
            </w:pPr>
            <w:r w:rsidRPr="00A44B39">
              <w:rPr>
                <w:sz w:val="24"/>
                <w:szCs w:val="24"/>
              </w:rPr>
              <w:t xml:space="preserve">Организация </w:t>
            </w:r>
            <w:r w:rsidR="009A39EA" w:rsidRPr="00A44B39">
              <w:rPr>
                <w:sz w:val="24"/>
                <w:szCs w:val="24"/>
              </w:rPr>
              <w:t>к</w:t>
            </w:r>
            <w:r w:rsidRPr="00A44B39">
              <w:rPr>
                <w:sz w:val="24"/>
                <w:szCs w:val="24"/>
              </w:rPr>
              <w:t>онтроль</w:t>
            </w:r>
            <w:r w:rsidR="009A39EA" w:rsidRPr="00A44B39">
              <w:rPr>
                <w:sz w:val="24"/>
                <w:szCs w:val="24"/>
              </w:rPr>
              <w:t>но-надзорных функций при</w:t>
            </w:r>
            <w:r w:rsidRPr="00A44B39">
              <w:rPr>
                <w:sz w:val="24"/>
                <w:szCs w:val="24"/>
              </w:rPr>
              <w:t xml:space="preserve"> управлении имущественными отношениями и приватизацией крупнейших организаций. </w:t>
            </w:r>
          </w:p>
          <w:p w14:paraId="3BF6FD5D" w14:textId="18D6F74D" w:rsidR="00F9629F" w:rsidRPr="00A44B39" w:rsidRDefault="009A39EA" w:rsidP="005D625F">
            <w:pPr>
              <w:rPr>
                <w:b/>
                <w:sz w:val="24"/>
                <w:szCs w:val="24"/>
              </w:rPr>
            </w:pPr>
            <w:r w:rsidRPr="00A44B39">
              <w:rPr>
                <w:sz w:val="24"/>
                <w:szCs w:val="24"/>
              </w:rPr>
              <w:t>З</w:t>
            </w:r>
            <w:r w:rsidR="00510FD2" w:rsidRPr="00A44B39">
              <w:rPr>
                <w:sz w:val="24"/>
                <w:szCs w:val="24"/>
              </w:rPr>
              <w:t>арубежный опы</w:t>
            </w:r>
            <w:r w:rsidRPr="00A44B39">
              <w:rPr>
                <w:sz w:val="24"/>
                <w:szCs w:val="24"/>
              </w:rPr>
              <w:t xml:space="preserve">т </w:t>
            </w:r>
            <w:r w:rsidR="00510FD2" w:rsidRPr="00A44B39">
              <w:rPr>
                <w:sz w:val="24"/>
                <w:szCs w:val="24"/>
              </w:rPr>
              <w:t>приватизаци</w:t>
            </w:r>
            <w:r w:rsidR="007C7BEB">
              <w:rPr>
                <w:sz w:val="24"/>
                <w:szCs w:val="24"/>
              </w:rPr>
              <w:t>и</w:t>
            </w:r>
            <w:r w:rsidR="00510FD2" w:rsidRPr="00A44B39">
              <w:rPr>
                <w:sz w:val="24"/>
                <w:szCs w:val="24"/>
              </w:rPr>
              <w:t xml:space="preserve"> крупнейших организаций</w:t>
            </w:r>
          </w:p>
        </w:tc>
        <w:tc>
          <w:tcPr>
            <w:tcW w:w="1734" w:type="pct"/>
          </w:tcPr>
          <w:p w14:paraId="0D62A7EA" w14:textId="54FD5B2D" w:rsidR="00F9629F" w:rsidRPr="001E71B3" w:rsidRDefault="007C7BEB" w:rsidP="005D625F">
            <w:pPr>
              <w:rPr>
                <w:sz w:val="24"/>
              </w:rPr>
            </w:pPr>
            <w:r w:rsidRPr="007C7BEB">
              <w:rPr>
                <w:sz w:val="24"/>
              </w:rPr>
              <w:t>Работа с учебной литературой, работа с нормативными правовыми актами. Подготовка к разбору ситуационных заданий</w:t>
            </w:r>
          </w:p>
        </w:tc>
      </w:tr>
    </w:tbl>
    <w:p w14:paraId="36C15362" w14:textId="31A8A1E8" w:rsidR="00F2674F" w:rsidRDefault="00F2674F" w:rsidP="00A84CFF">
      <w:pPr>
        <w:pStyle w:val="20"/>
        <w:spacing w:before="0" w:beforeAutospacing="0" w:after="0" w:afterAutospacing="0"/>
        <w:ind w:firstLine="709"/>
        <w:jc w:val="both"/>
        <w:rPr>
          <w:sz w:val="28"/>
          <w:szCs w:val="28"/>
        </w:rPr>
      </w:pPr>
    </w:p>
    <w:p w14:paraId="74D5ACA9" w14:textId="77777777" w:rsidR="00945BE4" w:rsidRPr="005E20D3" w:rsidRDefault="00945BE4" w:rsidP="00761761">
      <w:pPr>
        <w:rPr>
          <w:sz w:val="28"/>
          <w:szCs w:val="28"/>
        </w:rPr>
      </w:pPr>
    </w:p>
    <w:p w14:paraId="280CEBBF" w14:textId="31530D87" w:rsidR="008E5DB9" w:rsidRPr="005E20D3" w:rsidRDefault="008E5DB9" w:rsidP="00A84CFF">
      <w:pPr>
        <w:pStyle w:val="20"/>
        <w:spacing w:before="0" w:beforeAutospacing="0" w:after="0" w:afterAutospacing="0"/>
        <w:ind w:firstLine="709"/>
        <w:jc w:val="both"/>
        <w:rPr>
          <w:b w:val="0"/>
          <w:sz w:val="28"/>
          <w:szCs w:val="28"/>
        </w:rPr>
      </w:pPr>
      <w:bookmarkStart w:id="15" w:name="_Toc163637609"/>
      <w:r w:rsidRPr="005E20D3">
        <w:rPr>
          <w:sz w:val="28"/>
          <w:szCs w:val="28"/>
        </w:rPr>
        <w:t xml:space="preserve">6.2. </w:t>
      </w:r>
      <w:r w:rsidR="00F36684" w:rsidRPr="005E20D3">
        <w:rPr>
          <w:sz w:val="28"/>
          <w:szCs w:val="28"/>
        </w:rPr>
        <w:t xml:space="preserve">Перечень вопросов, заданий, тем для подготовки к текущему контролю </w:t>
      </w:r>
      <w:r w:rsidR="00C545E0" w:rsidRPr="005E20D3">
        <w:rPr>
          <w:sz w:val="28"/>
          <w:szCs w:val="28"/>
        </w:rPr>
        <w:t>(согласно таблице 2)</w:t>
      </w:r>
      <w:bookmarkEnd w:id="15"/>
    </w:p>
    <w:p w14:paraId="40F7D791" w14:textId="77777777" w:rsidR="002679DF" w:rsidRPr="005E20D3" w:rsidRDefault="002679DF" w:rsidP="00F95658">
      <w:pPr>
        <w:pStyle w:val="ab"/>
        <w:ind w:firstLine="709"/>
        <w:jc w:val="both"/>
        <w:rPr>
          <w:b w:val="0"/>
          <w:szCs w:val="28"/>
        </w:rPr>
      </w:pPr>
    </w:p>
    <w:p w14:paraId="4B7B75EF" w14:textId="5DC1631B" w:rsidR="002679DF" w:rsidRDefault="002679DF" w:rsidP="00B83B4E">
      <w:pPr>
        <w:pStyle w:val="ab"/>
        <w:ind w:firstLine="709"/>
        <w:rPr>
          <w:bCs/>
          <w:i/>
          <w:iCs/>
          <w:szCs w:val="28"/>
        </w:rPr>
      </w:pPr>
      <w:r w:rsidRPr="005E20D3">
        <w:rPr>
          <w:bCs/>
          <w:i/>
          <w:iCs/>
          <w:szCs w:val="28"/>
        </w:rPr>
        <w:t xml:space="preserve">Примерный перечень </w:t>
      </w:r>
      <w:r w:rsidR="00E92BB3">
        <w:rPr>
          <w:bCs/>
          <w:i/>
          <w:iCs/>
          <w:szCs w:val="28"/>
        </w:rPr>
        <w:t>тем</w:t>
      </w:r>
      <w:r w:rsidRPr="005E20D3">
        <w:rPr>
          <w:bCs/>
          <w:i/>
          <w:iCs/>
          <w:szCs w:val="28"/>
        </w:rPr>
        <w:t xml:space="preserve"> </w:t>
      </w:r>
      <w:r w:rsidR="00E92BB3">
        <w:rPr>
          <w:bCs/>
          <w:i/>
          <w:iCs/>
          <w:szCs w:val="28"/>
        </w:rPr>
        <w:t xml:space="preserve">для </w:t>
      </w:r>
      <w:r w:rsidR="00897D97">
        <w:rPr>
          <w:bCs/>
          <w:i/>
          <w:iCs/>
          <w:szCs w:val="28"/>
        </w:rPr>
        <w:t>контрольной работы</w:t>
      </w:r>
    </w:p>
    <w:p w14:paraId="5BDADAF0" w14:textId="145784CD" w:rsidR="003816A9" w:rsidRPr="00BF2EFF" w:rsidRDefault="003816A9" w:rsidP="00BF2EFF">
      <w:pPr>
        <w:pStyle w:val="ab"/>
        <w:ind w:firstLine="709"/>
        <w:jc w:val="both"/>
        <w:rPr>
          <w:b w:val="0"/>
          <w:szCs w:val="28"/>
        </w:rPr>
      </w:pPr>
      <w:r w:rsidRPr="00BF2EFF">
        <w:rPr>
          <w:b w:val="0"/>
          <w:szCs w:val="28"/>
        </w:rPr>
        <w:t xml:space="preserve">1. </w:t>
      </w:r>
      <w:r w:rsidR="00BF2EFF">
        <w:rPr>
          <w:b w:val="0"/>
          <w:szCs w:val="28"/>
        </w:rPr>
        <w:t xml:space="preserve">Современные механизмы </w:t>
      </w:r>
      <w:r w:rsidRPr="00BF2EFF">
        <w:rPr>
          <w:b w:val="0"/>
          <w:szCs w:val="28"/>
        </w:rPr>
        <w:t xml:space="preserve">управления недвижимостью. </w:t>
      </w:r>
    </w:p>
    <w:p w14:paraId="760E002D" w14:textId="735C3571" w:rsidR="003816A9" w:rsidRPr="00BF2EFF" w:rsidRDefault="003816A9" w:rsidP="00BF2EFF">
      <w:pPr>
        <w:pStyle w:val="ab"/>
        <w:ind w:firstLine="709"/>
        <w:jc w:val="both"/>
        <w:rPr>
          <w:b w:val="0"/>
          <w:szCs w:val="28"/>
        </w:rPr>
      </w:pPr>
      <w:r w:rsidRPr="00BF2EFF">
        <w:rPr>
          <w:b w:val="0"/>
          <w:szCs w:val="28"/>
        </w:rPr>
        <w:t>2. Система управления муниципальной недвижимостью</w:t>
      </w:r>
      <w:r w:rsidR="00BF2EFF">
        <w:rPr>
          <w:b w:val="0"/>
          <w:szCs w:val="28"/>
        </w:rPr>
        <w:t xml:space="preserve"> в Российской Федерации</w:t>
      </w:r>
      <w:r w:rsidRPr="00BF2EFF">
        <w:rPr>
          <w:b w:val="0"/>
          <w:szCs w:val="28"/>
        </w:rPr>
        <w:t xml:space="preserve">. </w:t>
      </w:r>
    </w:p>
    <w:p w14:paraId="6EDD9259" w14:textId="67788930" w:rsidR="00022B94" w:rsidRPr="00BF2EFF" w:rsidRDefault="003816A9" w:rsidP="00022B94">
      <w:pPr>
        <w:pStyle w:val="ab"/>
        <w:ind w:firstLine="709"/>
        <w:jc w:val="both"/>
        <w:rPr>
          <w:b w:val="0"/>
          <w:szCs w:val="28"/>
        </w:rPr>
      </w:pPr>
      <w:r w:rsidRPr="00BF2EFF">
        <w:rPr>
          <w:b w:val="0"/>
          <w:szCs w:val="28"/>
        </w:rPr>
        <w:t xml:space="preserve">3. </w:t>
      </w:r>
      <w:proofErr w:type="gramStart"/>
      <w:r w:rsidR="00022B94">
        <w:rPr>
          <w:b w:val="0"/>
          <w:szCs w:val="28"/>
        </w:rPr>
        <w:t xml:space="preserve">Особенности </w:t>
      </w:r>
      <w:r w:rsidR="00022B94" w:rsidRPr="00BF2EFF">
        <w:rPr>
          <w:b w:val="0"/>
          <w:szCs w:val="28"/>
        </w:rPr>
        <w:t xml:space="preserve"> приватизации</w:t>
      </w:r>
      <w:proofErr w:type="gramEnd"/>
      <w:r w:rsidR="00022B94" w:rsidRPr="00BF2EFF">
        <w:rPr>
          <w:b w:val="0"/>
          <w:szCs w:val="28"/>
        </w:rPr>
        <w:t xml:space="preserve"> государственного и муниципального</w:t>
      </w:r>
      <w:r w:rsidR="00022B94">
        <w:rPr>
          <w:b w:val="0"/>
          <w:szCs w:val="28"/>
        </w:rPr>
        <w:t xml:space="preserve"> </w:t>
      </w:r>
      <w:r w:rsidR="00022B94" w:rsidRPr="00BF2EFF">
        <w:rPr>
          <w:b w:val="0"/>
          <w:szCs w:val="28"/>
        </w:rPr>
        <w:t>имущества и их фактическая реализация</w:t>
      </w:r>
      <w:r w:rsidR="00022B94">
        <w:rPr>
          <w:b w:val="0"/>
          <w:szCs w:val="28"/>
        </w:rPr>
        <w:t xml:space="preserve"> в современных условиях</w:t>
      </w:r>
      <w:r w:rsidR="00022B94" w:rsidRPr="00BF2EFF">
        <w:rPr>
          <w:b w:val="0"/>
          <w:szCs w:val="28"/>
        </w:rPr>
        <w:t xml:space="preserve">. </w:t>
      </w:r>
    </w:p>
    <w:p w14:paraId="65D66086" w14:textId="744A7905" w:rsidR="003816A9" w:rsidRPr="00BF2EFF" w:rsidRDefault="003816A9" w:rsidP="00BF2EFF">
      <w:pPr>
        <w:pStyle w:val="ab"/>
        <w:ind w:firstLine="709"/>
        <w:jc w:val="both"/>
        <w:rPr>
          <w:b w:val="0"/>
          <w:szCs w:val="28"/>
        </w:rPr>
      </w:pPr>
      <w:r w:rsidRPr="00BF2EFF">
        <w:rPr>
          <w:b w:val="0"/>
          <w:szCs w:val="28"/>
        </w:rPr>
        <w:t xml:space="preserve">4. </w:t>
      </w:r>
      <w:r w:rsidR="00022B94" w:rsidRPr="00BF2EFF">
        <w:rPr>
          <w:b w:val="0"/>
          <w:szCs w:val="28"/>
        </w:rPr>
        <w:t xml:space="preserve">Формы реализации права собственника в отношении недвижимого имущества. </w:t>
      </w:r>
    </w:p>
    <w:p w14:paraId="3715D22D" w14:textId="1633F286" w:rsidR="00022B94" w:rsidRPr="00BF2EFF" w:rsidRDefault="003816A9" w:rsidP="00022B94">
      <w:pPr>
        <w:pStyle w:val="ab"/>
        <w:ind w:firstLine="709"/>
        <w:jc w:val="both"/>
        <w:rPr>
          <w:b w:val="0"/>
          <w:szCs w:val="28"/>
        </w:rPr>
      </w:pPr>
      <w:r w:rsidRPr="00BF2EFF">
        <w:rPr>
          <w:b w:val="0"/>
          <w:szCs w:val="28"/>
        </w:rPr>
        <w:t xml:space="preserve">5. </w:t>
      </w:r>
      <w:r w:rsidR="00022B94" w:rsidRPr="00BF2EFF">
        <w:rPr>
          <w:b w:val="0"/>
          <w:szCs w:val="28"/>
        </w:rPr>
        <w:t xml:space="preserve">Проблема определения прав собственности на имущество приватизированных предприятий. </w:t>
      </w:r>
    </w:p>
    <w:p w14:paraId="58D342F8" w14:textId="3206F396" w:rsidR="00022B94" w:rsidRPr="00BF2EFF" w:rsidRDefault="003816A9" w:rsidP="00022B94">
      <w:pPr>
        <w:pStyle w:val="ab"/>
        <w:ind w:firstLine="709"/>
        <w:jc w:val="both"/>
        <w:rPr>
          <w:b w:val="0"/>
          <w:szCs w:val="28"/>
        </w:rPr>
      </w:pPr>
      <w:r w:rsidRPr="00BF2EFF">
        <w:rPr>
          <w:b w:val="0"/>
          <w:szCs w:val="28"/>
        </w:rPr>
        <w:t xml:space="preserve">6. </w:t>
      </w:r>
      <w:r w:rsidR="00022B94">
        <w:rPr>
          <w:b w:val="0"/>
          <w:szCs w:val="28"/>
        </w:rPr>
        <w:t xml:space="preserve">Проблемы реализации </w:t>
      </w:r>
      <w:proofErr w:type="gramStart"/>
      <w:r w:rsidR="00022B94">
        <w:rPr>
          <w:b w:val="0"/>
          <w:szCs w:val="28"/>
        </w:rPr>
        <w:t xml:space="preserve">федерального </w:t>
      </w:r>
      <w:r w:rsidR="00022B94" w:rsidRPr="00BF2EFF">
        <w:rPr>
          <w:b w:val="0"/>
          <w:szCs w:val="28"/>
        </w:rPr>
        <w:t xml:space="preserve"> закона</w:t>
      </w:r>
      <w:proofErr w:type="gramEnd"/>
      <w:r w:rsidR="00022B94" w:rsidRPr="00BF2EFF">
        <w:rPr>
          <w:b w:val="0"/>
          <w:szCs w:val="28"/>
        </w:rPr>
        <w:t xml:space="preserve"> от 21 декабря 2001 г. № 178-ФЗ "О приватизации государственного и муниципального имущества". </w:t>
      </w:r>
    </w:p>
    <w:p w14:paraId="032263F8" w14:textId="10DCF06C" w:rsidR="00022B94" w:rsidRPr="00BF2EFF" w:rsidRDefault="003816A9" w:rsidP="00022B94">
      <w:pPr>
        <w:pStyle w:val="ab"/>
        <w:ind w:firstLine="709"/>
        <w:jc w:val="both"/>
        <w:rPr>
          <w:b w:val="0"/>
          <w:szCs w:val="28"/>
        </w:rPr>
      </w:pPr>
      <w:r w:rsidRPr="00BF2EFF">
        <w:rPr>
          <w:b w:val="0"/>
          <w:szCs w:val="28"/>
        </w:rPr>
        <w:t xml:space="preserve">7. </w:t>
      </w:r>
      <w:r w:rsidR="00022B94" w:rsidRPr="00BF2EFF">
        <w:rPr>
          <w:b w:val="0"/>
          <w:szCs w:val="28"/>
        </w:rPr>
        <w:t>Способы приватизации государственного и муниципального имущества и их особенности, установленные действующим законодательством.</w:t>
      </w:r>
    </w:p>
    <w:p w14:paraId="5090765B" w14:textId="77777777" w:rsidR="00022B94" w:rsidRDefault="003816A9" w:rsidP="00BF2EFF">
      <w:pPr>
        <w:pStyle w:val="ab"/>
        <w:ind w:firstLine="709"/>
        <w:jc w:val="both"/>
        <w:rPr>
          <w:b w:val="0"/>
          <w:szCs w:val="28"/>
        </w:rPr>
      </w:pPr>
      <w:r w:rsidRPr="00BF2EFF">
        <w:rPr>
          <w:b w:val="0"/>
          <w:szCs w:val="28"/>
        </w:rPr>
        <w:t xml:space="preserve">8. </w:t>
      </w:r>
      <w:r w:rsidR="00022B94">
        <w:rPr>
          <w:b w:val="0"/>
          <w:szCs w:val="28"/>
        </w:rPr>
        <w:t>Особенности</w:t>
      </w:r>
      <w:r w:rsidR="00022B94" w:rsidRPr="00BF2EFF">
        <w:rPr>
          <w:b w:val="0"/>
          <w:szCs w:val="28"/>
        </w:rPr>
        <w:t xml:space="preserve"> продажи имущества государственных (муниципальных) унитарных предприятий, казенных предприятий и учреждений. </w:t>
      </w:r>
    </w:p>
    <w:p w14:paraId="55A9D0C0" w14:textId="50C13996" w:rsidR="00022B94" w:rsidRDefault="00DE331F" w:rsidP="00BF2EFF">
      <w:pPr>
        <w:pStyle w:val="ab"/>
        <w:ind w:firstLine="709"/>
        <w:jc w:val="both"/>
        <w:rPr>
          <w:b w:val="0"/>
          <w:szCs w:val="28"/>
        </w:rPr>
      </w:pPr>
      <w:r w:rsidRPr="00BF2EFF">
        <w:rPr>
          <w:b w:val="0"/>
          <w:szCs w:val="28"/>
        </w:rPr>
        <w:t>9. Особенности регистрации прав собственности на приватизированное государственное (муниципальное) недвижимое имущество.</w:t>
      </w:r>
    </w:p>
    <w:p w14:paraId="4B59C7C9" w14:textId="2A747535" w:rsidR="003816A9" w:rsidRPr="00BF2EFF" w:rsidRDefault="00DE331F" w:rsidP="00BF2EFF">
      <w:pPr>
        <w:pStyle w:val="ab"/>
        <w:ind w:firstLine="709"/>
        <w:jc w:val="both"/>
        <w:rPr>
          <w:b w:val="0"/>
          <w:szCs w:val="28"/>
        </w:rPr>
      </w:pPr>
      <w:r>
        <w:rPr>
          <w:b w:val="0"/>
          <w:szCs w:val="28"/>
        </w:rPr>
        <w:t>10</w:t>
      </w:r>
      <w:r w:rsidR="003816A9" w:rsidRPr="00BF2EFF">
        <w:rPr>
          <w:b w:val="0"/>
          <w:szCs w:val="28"/>
        </w:rPr>
        <w:t>.</w:t>
      </w:r>
      <w:r w:rsidRPr="00DE331F">
        <w:rPr>
          <w:b w:val="0"/>
          <w:szCs w:val="28"/>
        </w:rPr>
        <w:t xml:space="preserve"> </w:t>
      </w:r>
      <w:r>
        <w:rPr>
          <w:b w:val="0"/>
          <w:szCs w:val="28"/>
        </w:rPr>
        <w:t>О</w:t>
      </w:r>
      <w:r w:rsidRPr="00BF2EFF">
        <w:rPr>
          <w:b w:val="0"/>
          <w:szCs w:val="28"/>
        </w:rPr>
        <w:t>рганизация приватизации государственного и муниципального имущества. Развитие законодательства о приватизации и его структура.</w:t>
      </w:r>
    </w:p>
    <w:p w14:paraId="5FE3771E" w14:textId="34BC60F1" w:rsidR="003816A9" w:rsidRPr="00BF2EFF" w:rsidRDefault="003816A9" w:rsidP="00DE331F">
      <w:pPr>
        <w:pStyle w:val="ab"/>
        <w:ind w:firstLine="709"/>
        <w:jc w:val="both"/>
        <w:rPr>
          <w:b w:val="0"/>
          <w:szCs w:val="28"/>
        </w:rPr>
      </w:pPr>
      <w:r w:rsidRPr="00BF2EFF">
        <w:rPr>
          <w:b w:val="0"/>
          <w:szCs w:val="28"/>
        </w:rPr>
        <w:t xml:space="preserve">11. </w:t>
      </w:r>
      <w:r w:rsidR="00DE331F">
        <w:rPr>
          <w:b w:val="0"/>
          <w:szCs w:val="28"/>
        </w:rPr>
        <w:t>Зарубежный опыт</w:t>
      </w:r>
      <w:r w:rsidR="00DE331F" w:rsidRPr="00DE331F">
        <w:rPr>
          <w:b w:val="0"/>
          <w:szCs w:val="28"/>
        </w:rPr>
        <w:t xml:space="preserve"> приватизации </w:t>
      </w:r>
      <w:r w:rsidR="00DE331F">
        <w:rPr>
          <w:b w:val="0"/>
          <w:szCs w:val="28"/>
        </w:rPr>
        <w:t>публичного</w:t>
      </w:r>
      <w:r w:rsidR="00DE331F" w:rsidRPr="00DE331F">
        <w:rPr>
          <w:b w:val="0"/>
          <w:szCs w:val="28"/>
        </w:rPr>
        <w:t xml:space="preserve"> имущества. </w:t>
      </w:r>
    </w:p>
    <w:p w14:paraId="360928CA" w14:textId="1A1BE68F" w:rsidR="00DE331F" w:rsidRPr="00BF2EFF" w:rsidRDefault="00DE331F" w:rsidP="00DE331F">
      <w:pPr>
        <w:pStyle w:val="ab"/>
        <w:ind w:firstLine="709"/>
        <w:jc w:val="both"/>
        <w:rPr>
          <w:b w:val="0"/>
          <w:szCs w:val="28"/>
        </w:rPr>
      </w:pPr>
      <w:r w:rsidRPr="00DE331F">
        <w:rPr>
          <w:b w:val="0"/>
          <w:szCs w:val="28"/>
        </w:rPr>
        <w:t>12.</w:t>
      </w:r>
      <w:r w:rsidRPr="00DE331F">
        <w:t xml:space="preserve"> </w:t>
      </w:r>
      <w:r w:rsidRPr="00DE331F">
        <w:rPr>
          <w:b w:val="0"/>
          <w:szCs w:val="28"/>
        </w:rPr>
        <w:t xml:space="preserve">Особенности </w:t>
      </w:r>
      <w:r>
        <w:rPr>
          <w:b w:val="0"/>
          <w:szCs w:val="28"/>
        </w:rPr>
        <w:t xml:space="preserve">учета при </w:t>
      </w:r>
      <w:r w:rsidRPr="00DE331F">
        <w:rPr>
          <w:b w:val="0"/>
          <w:szCs w:val="28"/>
        </w:rPr>
        <w:t>продаж</w:t>
      </w:r>
      <w:r>
        <w:rPr>
          <w:b w:val="0"/>
          <w:szCs w:val="28"/>
        </w:rPr>
        <w:t>е</w:t>
      </w:r>
      <w:r w:rsidRPr="00DE331F">
        <w:rPr>
          <w:b w:val="0"/>
          <w:szCs w:val="28"/>
        </w:rPr>
        <w:t xml:space="preserve"> имущества государственных (муниципальных) унитарных предприятий, казенных предприятий и учреждений.</w:t>
      </w:r>
    </w:p>
    <w:p w14:paraId="44565E7F" w14:textId="5AC40335" w:rsidR="00DE331F" w:rsidRPr="00DE331F" w:rsidRDefault="003816A9" w:rsidP="00DE331F">
      <w:pPr>
        <w:pStyle w:val="ab"/>
        <w:ind w:firstLine="709"/>
        <w:jc w:val="both"/>
        <w:rPr>
          <w:b w:val="0"/>
          <w:szCs w:val="28"/>
        </w:rPr>
      </w:pPr>
      <w:r w:rsidRPr="00BF2EFF">
        <w:rPr>
          <w:b w:val="0"/>
          <w:szCs w:val="28"/>
        </w:rPr>
        <w:t xml:space="preserve">13. </w:t>
      </w:r>
      <w:r w:rsidR="00DE331F">
        <w:rPr>
          <w:b w:val="0"/>
          <w:szCs w:val="28"/>
        </w:rPr>
        <w:t>Эволюция</w:t>
      </w:r>
      <w:r w:rsidR="00DE331F" w:rsidRPr="00DE331F">
        <w:rPr>
          <w:b w:val="0"/>
          <w:szCs w:val="28"/>
        </w:rPr>
        <w:t xml:space="preserve"> законодательства о приватизации и его структура.</w:t>
      </w:r>
    </w:p>
    <w:p w14:paraId="155055B9" w14:textId="7BE9FC8B" w:rsidR="00DE331F" w:rsidRDefault="003816A9" w:rsidP="00DE331F">
      <w:pPr>
        <w:pStyle w:val="ab"/>
        <w:ind w:firstLine="709"/>
        <w:jc w:val="both"/>
        <w:rPr>
          <w:b w:val="0"/>
          <w:szCs w:val="28"/>
        </w:rPr>
      </w:pPr>
      <w:r w:rsidRPr="00BF2EFF">
        <w:rPr>
          <w:b w:val="0"/>
          <w:szCs w:val="28"/>
        </w:rPr>
        <w:t xml:space="preserve">14. </w:t>
      </w:r>
      <w:r w:rsidR="00DE331F">
        <w:rPr>
          <w:b w:val="0"/>
          <w:szCs w:val="28"/>
        </w:rPr>
        <w:t xml:space="preserve">Прогнозный план как инструмент управления </w:t>
      </w:r>
      <w:r w:rsidR="00597495">
        <w:rPr>
          <w:b w:val="0"/>
          <w:szCs w:val="28"/>
        </w:rPr>
        <w:t xml:space="preserve">при </w:t>
      </w:r>
      <w:r w:rsidR="00597495" w:rsidRPr="00597495">
        <w:rPr>
          <w:b w:val="0"/>
          <w:szCs w:val="28"/>
        </w:rPr>
        <w:t xml:space="preserve">приватизации государственного и муниципального имущества. </w:t>
      </w:r>
    </w:p>
    <w:p w14:paraId="0836D597" w14:textId="78067451" w:rsidR="00597495" w:rsidRDefault="00597495" w:rsidP="00DE331F">
      <w:pPr>
        <w:pStyle w:val="ab"/>
        <w:ind w:firstLine="709"/>
        <w:jc w:val="both"/>
        <w:rPr>
          <w:b w:val="0"/>
          <w:szCs w:val="28"/>
        </w:rPr>
      </w:pPr>
      <w:r>
        <w:rPr>
          <w:b w:val="0"/>
          <w:szCs w:val="28"/>
        </w:rPr>
        <w:lastRenderedPageBreak/>
        <w:t>15. Особенности составления п</w:t>
      </w:r>
      <w:r w:rsidRPr="00597495">
        <w:rPr>
          <w:b w:val="0"/>
          <w:szCs w:val="28"/>
        </w:rPr>
        <w:t>рогноз</w:t>
      </w:r>
      <w:r>
        <w:rPr>
          <w:b w:val="0"/>
          <w:szCs w:val="28"/>
        </w:rPr>
        <w:t>а</w:t>
      </w:r>
      <w:r w:rsidRPr="00597495">
        <w:rPr>
          <w:b w:val="0"/>
          <w:szCs w:val="28"/>
        </w:rPr>
        <w:t xml:space="preserve"> влияния приватизации федерального имущества на структурные изменения в экономике</w:t>
      </w:r>
    </w:p>
    <w:p w14:paraId="6ED482B1" w14:textId="553F971F" w:rsidR="00DE331F" w:rsidRDefault="00597495" w:rsidP="00DE331F">
      <w:pPr>
        <w:pStyle w:val="ab"/>
        <w:ind w:firstLine="709"/>
        <w:jc w:val="both"/>
        <w:rPr>
          <w:b w:val="0"/>
          <w:szCs w:val="28"/>
        </w:rPr>
      </w:pPr>
      <w:r>
        <w:rPr>
          <w:b w:val="0"/>
          <w:szCs w:val="28"/>
        </w:rPr>
        <w:t xml:space="preserve">16. Оценка динамики поступлений доходов от приватизации в федеральный бюджет </w:t>
      </w:r>
    </w:p>
    <w:p w14:paraId="15DC1008" w14:textId="7EE98331" w:rsidR="00597495" w:rsidRDefault="00597495" w:rsidP="00DE331F">
      <w:pPr>
        <w:pStyle w:val="ab"/>
        <w:ind w:firstLine="709"/>
        <w:jc w:val="both"/>
        <w:rPr>
          <w:b w:val="0"/>
          <w:szCs w:val="28"/>
        </w:rPr>
      </w:pPr>
      <w:r>
        <w:rPr>
          <w:b w:val="0"/>
          <w:szCs w:val="28"/>
        </w:rPr>
        <w:t>17.</w:t>
      </w:r>
      <w:r w:rsidRPr="00597495">
        <w:t xml:space="preserve"> </w:t>
      </w:r>
      <w:r w:rsidRPr="00597495">
        <w:rPr>
          <w:b w:val="0"/>
          <w:szCs w:val="28"/>
        </w:rPr>
        <w:t>Основные направления государственной политики в сфере приватизации федерального имущества на 2022 - 2024 годы</w:t>
      </w:r>
    </w:p>
    <w:p w14:paraId="2BD992C0" w14:textId="290242C3" w:rsidR="00597495" w:rsidRDefault="00D812E9" w:rsidP="00DE331F">
      <w:pPr>
        <w:pStyle w:val="ab"/>
        <w:ind w:firstLine="709"/>
        <w:jc w:val="both"/>
        <w:rPr>
          <w:b w:val="0"/>
          <w:szCs w:val="28"/>
        </w:rPr>
      </w:pPr>
      <w:r>
        <w:rPr>
          <w:b w:val="0"/>
          <w:szCs w:val="28"/>
        </w:rPr>
        <w:t>18. Особенности механизма п</w:t>
      </w:r>
      <w:r w:rsidRPr="00D812E9">
        <w:rPr>
          <w:b w:val="0"/>
          <w:szCs w:val="28"/>
        </w:rPr>
        <w:t>родаж</w:t>
      </w:r>
      <w:r>
        <w:rPr>
          <w:b w:val="0"/>
          <w:szCs w:val="28"/>
        </w:rPr>
        <w:t>и</w:t>
      </w:r>
      <w:r w:rsidRPr="00D812E9">
        <w:rPr>
          <w:b w:val="0"/>
          <w:szCs w:val="28"/>
        </w:rPr>
        <w:t xml:space="preserve"> государственного или муниципального имущества на аукционе</w:t>
      </w:r>
    </w:p>
    <w:p w14:paraId="3B793A87" w14:textId="29FB2416" w:rsidR="00DE331F" w:rsidRDefault="00D812E9" w:rsidP="00DE331F">
      <w:pPr>
        <w:pStyle w:val="ab"/>
        <w:ind w:firstLine="709"/>
        <w:jc w:val="both"/>
        <w:rPr>
          <w:b w:val="0"/>
          <w:szCs w:val="28"/>
        </w:rPr>
      </w:pPr>
      <w:r>
        <w:rPr>
          <w:b w:val="0"/>
          <w:szCs w:val="28"/>
        </w:rPr>
        <w:t>19. Трансформация с</w:t>
      </w:r>
      <w:r w:rsidRPr="00D812E9">
        <w:rPr>
          <w:b w:val="0"/>
          <w:szCs w:val="28"/>
        </w:rPr>
        <w:t>пособ</w:t>
      </w:r>
      <w:r w:rsidR="00EB17CA">
        <w:rPr>
          <w:b w:val="0"/>
          <w:szCs w:val="28"/>
        </w:rPr>
        <w:t>ов</w:t>
      </w:r>
      <w:r w:rsidRPr="00D812E9">
        <w:rPr>
          <w:b w:val="0"/>
          <w:szCs w:val="28"/>
        </w:rPr>
        <w:t xml:space="preserve"> приватизации государственного и муниципального имущества</w:t>
      </w:r>
    </w:p>
    <w:p w14:paraId="5584F0C9" w14:textId="20770633" w:rsidR="00DE331F" w:rsidRPr="00BF2EFF" w:rsidRDefault="00EB17CA" w:rsidP="00DE331F">
      <w:pPr>
        <w:pStyle w:val="ab"/>
        <w:ind w:firstLine="709"/>
        <w:jc w:val="both"/>
        <w:rPr>
          <w:b w:val="0"/>
          <w:szCs w:val="28"/>
        </w:rPr>
      </w:pPr>
      <w:r>
        <w:rPr>
          <w:b w:val="0"/>
          <w:szCs w:val="28"/>
        </w:rPr>
        <w:t xml:space="preserve">20. Проблемы </w:t>
      </w:r>
      <w:r w:rsidRPr="00EB17CA">
        <w:rPr>
          <w:b w:val="0"/>
          <w:szCs w:val="28"/>
        </w:rPr>
        <w:t>приватизации государственного и муниципального имущества</w:t>
      </w:r>
    </w:p>
    <w:p w14:paraId="1F8F4182" w14:textId="77777777" w:rsidR="002679DF" w:rsidRPr="005E20D3" w:rsidRDefault="002679DF" w:rsidP="00F95658">
      <w:pPr>
        <w:pStyle w:val="ab"/>
        <w:ind w:firstLine="709"/>
        <w:jc w:val="both"/>
        <w:rPr>
          <w:b w:val="0"/>
          <w:szCs w:val="28"/>
        </w:rPr>
      </w:pPr>
    </w:p>
    <w:p w14:paraId="4F026B7B" w14:textId="1BBADE84" w:rsidR="008E5DB9" w:rsidRPr="00824AE8" w:rsidRDefault="00E00BE6" w:rsidP="00F95658">
      <w:pPr>
        <w:pStyle w:val="ab"/>
        <w:ind w:firstLine="709"/>
        <w:jc w:val="both"/>
        <w:rPr>
          <w:b w:val="0"/>
          <w:szCs w:val="28"/>
        </w:rPr>
      </w:pPr>
      <w:r w:rsidRPr="00824AE8">
        <w:rPr>
          <w:b w:val="0"/>
          <w:bCs/>
          <w:szCs w:val="28"/>
        </w:rPr>
        <w:t>Критерии балльной оценки различных форм текущего контроля успеваемости содержатся в соответствующих методических рекомендациях кафедры</w:t>
      </w:r>
      <w:r w:rsidR="00B83B4E" w:rsidRPr="00824AE8">
        <w:rPr>
          <w:b w:val="0"/>
          <w:bCs/>
          <w:szCs w:val="28"/>
        </w:rPr>
        <w:t xml:space="preserve"> «Государственное и муниципальное управление</w:t>
      </w:r>
      <w:r w:rsidRPr="00824AE8">
        <w:rPr>
          <w:b w:val="0"/>
          <w:szCs w:val="28"/>
        </w:rPr>
        <w:t>»</w:t>
      </w:r>
      <w:r w:rsidR="00EE2CD4" w:rsidRPr="00824AE8">
        <w:rPr>
          <w:b w:val="0"/>
          <w:szCs w:val="28"/>
        </w:rPr>
        <w:t>.</w:t>
      </w:r>
    </w:p>
    <w:p w14:paraId="5108E516" w14:textId="77777777" w:rsidR="00B83B4E" w:rsidRPr="005E20D3" w:rsidRDefault="00B83B4E" w:rsidP="00F95658">
      <w:pPr>
        <w:ind w:firstLine="709"/>
        <w:jc w:val="both"/>
        <w:rPr>
          <w:b/>
          <w:sz w:val="28"/>
          <w:szCs w:val="28"/>
        </w:rPr>
      </w:pPr>
    </w:p>
    <w:p w14:paraId="0C2AD44E" w14:textId="00433DBF" w:rsidR="00916AE2" w:rsidRDefault="00916AE2" w:rsidP="004D61FD">
      <w:pPr>
        <w:pStyle w:val="10"/>
        <w:numPr>
          <w:ilvl w:val="0"/>
          <w:numId w:val="4"/>
        </w:numPr>
        <w:jc w:val="both"/>
        <w:rPr>
          <w:rFonts w:ascii="Times New Roman" w:hAnsi="Times New Roman" w:cs="Times New Roman"/>
          <w:b/>
          <w:color w:val="auto"/>
          <w:sz w:val="28"/>
          <w:szCs w:val="28"/>
        </w:rPr>
      </w:pPr>
      <w:bookmarkStart w:id="16" w:name="_Toc163637610"/>
      <w:r w:rsidRPr="00A84CFF">
        <w:rPr>
          <w:rFonts w:ascii="Times New Roman" w:hAnsi="Times New Roman" w:cs="Times New Roman"/>
          <w:b/>
          <w:color w:val="auto"/>
          <w:sz w:val="28"/>
          <w:szCs w:val="28"/>
        </w:rPr>
        <w:t>Фонд оценочных средств для проведения промежуточной аттестации обучающихся по дисциплине</w:t>
      </w:r>
      <w:bookmarkEnd w:id="16"/>
    </w:p>
    <w:p w14:paraId="613B4910" w14:textId="15C2A37D" w:rsidR="00456159" w:rsidRDefault="00456159" w:rsidP="00456159"/>
    <w:p w14:paraId="537D9225" w14:textId="77777777" w:rsidR="005D625F" w:rsidRDefault="005D625F" w:rsidP="005D625F">
      <w:pPr>
        <w:tabs>
          <w:tab w:val="left" w:pos="540"/>
        </w:tabs>
        <w:spacing w:line="360" w:lineRule="auto"/>
        <w:ind w:firstLine="709"/>
        <w:contextualSpacing/>
        <w:jc w:val="both"/>
        <w:rPr>
          <w:sz w:val="28"/>
          <w:szCs w:val="28"/>
        </w:rPr>
      </w:pPr>
      <w:r>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Pr>
          <w:b/>
          <w:sz w:val="28"/>
          <w:szCs w:val="28"/>
        </w:rPr>
        <w:t xml:space="preserve"> «</w:t>
      </w:r>
      <w:r>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32932EF7" w14:textId="77777777" w:rsidR="005D625F" w:rsidRDefault="005D625F" w:rsidP="00456159"/>
    <w:tbl>
      <w:tblPr>
        <w:tblStyle w:val="a8"/>
        <w:tblW w:w="0" w:type="auto"/>
        <w:tblInd w:w="-572" w:type="dxa"/>
        <w:tblLook w:val="04A0" w:firstRow="1" w:lastRow="0" w:firstColumn="1" w:lastColumn="0" w:noHBand="0" w:noVBand="1"/>
      </w:tblPr>
      <w:tblGrid>
        <w:gridCol w:w="2120"/>
        <w:gridCol w:w="2019"/>
        <w:gridCol w:w="2665"/>
        <w:gridCol w:w="3963"/>
      </w:tblGrid>
      <w:tr w:rsidR="00916AE2" w:rsidRPr="00824AE8" w14:paraId="58B4AA86" w14:textId="77777777" w:rsidTr="00824AE8">
        <w:tc>
          <w:tcPr>
            <w:tcW w:w="2120" w:type="dxa"/>
          </w:tcPr>
          <w:p w14:paraId="4D300CD4" w14:textId="10602F36" w:rsidR="00916AE2" w:rsidRPr="00824AE8" w:rsidRDefault="00916AE2" w:rsidP="00F30D72">
            <w:pPr>
              <w:jc w:val="center"/>
              <w:rPr>
                <w:b/>
                <w:sz w:val="22"/>
                <w:szCs w:val="22"/>
              </w:rPr>
            </w:pPr>
            <w:r w:rsidRPr="00824AE8">
              <w:rPr>
                <w:b/>
                <w:sz w:val="22"/>
                <w:szCs w:val="22"/>
              </w:rPr>
              <w:t>Наименование компетенции</w:t>
            </w:r>
          </w:p>
        </w:tc>
        <w:tc>
          <w:tcPr>
            <w:tcW w:w="2019" w:type="dxa"/>
          </w:tcPr>
          <w:p w14:paraId="476906EB" w14:textId="54FFE656" w:rsidR="00916AE2" w:rsidRPr="00824AE8" w:rsidRDefault="00916AE2" w:rsidP="00F30D72">
            <w:pPr>
              <w:jc w:val="center"/>
              <w:rPr>
                <w:b/>
                <w:sz w:val="22"/>
                <w:szCs w:val="22"/>
              </w:rPr>
            </w:pPr>
            <w:r w:rsidRPr="00824AE8">
              <w:rPr>
                <w:b/>
                <w:sz w:val="22"/>
                <w:szCs w:val="22"/>
              </w:rPr>
              <w:t>Наименование  индикаторов достижения компетенции</w:t>
            </w:r>
          </w:p>
        </w:tc>
        <w:tc>
          <w:tcPr>
            <w:tcW w:w="2665" w:type="dxa"/>
          </w:tcPr>
          <w:p w14:paraId="233B4069" w14:textId="4B9AD2CC" w:rsidR="00916AE2" w:rsidRPr="00824AE8" w:rsidRDefault="00916AE2" w:rsidP="00F30D72">
            <w:pPr>
              <w:jc w:val="center"/>
              <w:rPr>
                <w:b/>
                <w:sz w:val="22"/>
                <w:szCs w:val="22"/>
              </w:rPr>
            </w:pPr>
            <w:r w:rsidRPr="00824AE8">
              <w:rPr>
                <w:b/>
                <w:sz w:val="22"/>
                <w:szCs w:val="22"/>
              </w:rPr>
              <w:t>Результаты обучения (умения и знания), соотнесенные с индикаторами достижения компетенции</w:t>
            </w:r>
          </w:p>
        </w:tc>
        <w:tc>
          <w:tcPr>
            <w:tcW w:w="3963" w:type="dxa"/>
          </w:tcPr>
          <w:p w14:paraId="3322CA39" w14:textId="77777777" w:rsidR="00916AE2" w:rsidRPr="00824AE8" w:rsidRDefault="00916AE2" w:rsidP="00F30D72">
            <w:pPr>
              <w:jc w:val="center"/>
              <w:rPr>
                <w:b/>
                <w:sz w:val="22"/>
                <w:szCs w:val="22"/>
              </w:rPr>
            </w:pPr>
            <w:r w:rsidRPr="00824AE8">
              <w:rPr>
                <w:b/>
                <w:sz w:val="22"/>
                <w:szCs w:val="22"/>
              </w:rPr>
              <w:t>Типовые контрольные задания</w:t>
            </w:r>
          </w:p>
        </w:tc>
      </w:tr>
      <w:tr w:rsidR="00945719" w14:paraId="7848D59A" w14:textId="77777777" w:rsidTr="00824AE8">
        <w:tc>
          <w:tcPr>
            <w:tcW w:w="2120" w:type="dxa"/>
            <w:vMerge w:val="restart"/>
          </w:tcPr>
          <w:p w14:paraId="25FEAAE7" w14:textId="03812E7D" w:rsidR="00945719" w:rsidRPr="00F30D72" w:rsidRDefault="005C66D1" w:rsidP="00F30D72">
            <w:pPr>
              <w:pStyle w:val="a6"/>
              <w:widowControl/>
              <w:autoSpaceDE/>
              <w:autoSpaceDN/>
              <w:adjustRightInd/>
              <w:ind w:left="0"/>
              <w:contextualSpacing/>
              <w:jc w:val="both"/>
              <w:rPr>
                <w:sz w:val="22"/>
                <w:szCs w:val="22"/>
              </w:rPr>
            </w:pPr>
            <w:r w:rsidRPr="00F30D72">
              <w:rPr>
                <w:sz w:val="22"/>
                <w:szCs w:val="22"/>
              </w:rPr>
              <w:t xml:space="preserve">ПК-1 Способность использовать методы и инструменты современного государственного управления для решения сложных профессиональных задач государственного и муниципального служащего в области управления </w:t>
            </w:r>
            <w:r w:rsidRPr="00F30D72">
              <w:rPr>
                <w:sz w:val="22"/>
                <w:szCs w:val="22"/>
              </w:rPr>
              <w:lastRenderedPageBreak/>
              <w:t>государственным и муниципальным имуществом</w:t>
            </w:r>
          </w:p>
        </w:tc>
        <w:tc>
          <w:tcPr>
            <w:tcW w:w="2019" w:type="dxa"/>
          </w:tcPr>
          <w:p w14:paraId="35EF19B0" w14:textId="11ECB376" w:rsidR="00945719" w:rsidRPr="00F30D72" w:rsidRDefault="00824AE8" w:rsidP="00F30D72">
            <w:pPr>
              <w:jc w:val="both"/>
              <w:rPr>
                <w:sz w:val="22"/>
                <w:szCs w:val="22"/>
              </w:rPr>
            </w:pPr>
            <w:r>
              <w:rPr>
                <w:sz w:val="22"/>
                <w:szCs w:val="22"/>
              </w:rPr>
              <w:lastRenderedPageBreak/>
              <w:t>1.</w:t>
            </w:r>
            <w:r w:rsidR="005C66D1" w:rsidRPr="00F30D72">
              <w:rPr>
                <w:sz w:val="22"/>
                <w:szCs w:val="22"/>
              </w:rPr>
              <w:t>Демонстрирует знание методов и инструментов современного государственного управления в области управления государственным и</w:t>
            </w:r>
          </w:p>
        </w:tc>
        <w:tc>
          <w:tcPr>
            <w:tcW w:w="2665" w:type="dxa"/>
          </w:tcPr>
          <w:p w14:paraId="30B95080" w14:textId="1817849A" w:rsidR="00945719" w:rsidRPr="00F30D72" w:rsidRDefault="005C66D1" w:rsidP="00F30D72">
            <w:pPr>
              <w:jc w:val="both"/>
              <w:rPr>
                <w:sz w:val="22"/>
                <w:szCs w:val="22"/>
              </w:rPr>
            </w:pPr>
            <w:r w:rsidRPr="00F30D72">
              <w:rPr>
                <w:sz w:val="22"/>
                <w:szCs w:val="22"/>
              </w:rPr>
              <w:t xml:space="preserve">Знать: теоретические основы  методологии современного государственного управления в области управления государственным и муниципальным имуществом Уметь: применять методы и инструменты современного </w:t>
            </w:r>
            <w:proofErr w:type="spellStart"/>
            <w:r w:rsidRPr="00F30D72">
              <w:rPr>
                <w:sz w:val="22"/>
                <w:szCs w:val="22"/>
              </w:rPr>
              <w:t>госуправления</w:t>
            </w:r>
            <w:proofErr w:type="spellEnd"/>
            <w:r w:rsidRPr="00F30D72">
              <w:rPr>
                <w:sz w:val="22"/>
                <w:szCs w:val="22"/>
              </w:rPr>
              <w:t xml:space="preserve"> в области управления публичным </w:t>
            </w:r>
            <w:r w:rsidRPr="00F30D72">
              <w:rPr>
                <w:sz w:val="22"/>
                <w:szCs w:val="22"/>
              </w:rPr>
              <w:lastRenderedPageBreak/>
              <w:t>имуществом</w:t>
            </w:r>
          </w:p>
        </w:tc>
        <w:tc>
          <w:tcPr>
            <w:tcW w:w="3963" w:type="dxa"/>
          </w:tcPr>
          <w:p w14:paraId="6F0B721C" w14:textId="24536ACE" w:rsidR="00E54A45" w:rsidRPr="00F30D72" w:rsidRDefault="000B02B3" w:rsidP="00F30D72">
            <w:pPr>
              <w:jc w:val="both"/>
              <w:rPr>
                <w:sz w:val="22"/>
                <w:szCs w:val="22"/>
              </w:rPr>
            </w:pPr>
            <w:r w:rsidRPr="00F30D72">
              <w:rPr>
                <w:i/>
                <w:iCs/>
                <w:sz w:val="22"/>
                <w:szCs w:val="22"/>
              </w:rPr>
              <w:lastRenderedPageBreak/>
              <w:t>Задание 1.</w:t>
            </w:r>
            <w:r w:rsidRPr="00F30D72">
              <w:rPr>
                <w:sz w:val="22"/>
                <w:szCs w:val="22"/>
              </w:rPr>
              <w:t xml:space="preserve"> </w:t>
            </w:r>
            <w:r w:rsidR="00E54A45" w:rsidRPr="00F30D72">
              <w:rPr>
                <w:sz w:val="22"/>
                <w:szCs w:val="22"/>
              </w:rPr>
              <w:t xml:space="preserve">Охарактеризуйте наблюдение </w:t>
            </w:r>
            <w:proofErr w:type="spellStart"/>
            <w:r w:rsidR="00E54A45" w:rsidRPr="00F30D72">
              <w:rPr>
                <w:sz w:val="22"/>
                <w:szCs w:val="22"/>
              </w:rPr>
              <w:t>М.М.Соловьева</w:t>
            </w:r>
            <w:proofErr w:type="spellEnd"/>
            <w:r w:rsidR="00E54A45" w:rsidRPr="00F30D72">
              <w:rPr>
                <w:sz w:val="22"/>
                <w:szCs w:val="22"/>
              </w:rPr>
              <w:t xml:space="preserve">, который описывает в своей работе: «В Великобритании сегодня главная политическая </w:t>
            </w:r>
          </w:p>
          <w:p w14:paraId="252582AD" w14:textId="77777777" w:rsidR="00E54A45" w:rsidRPr="00F30D72" w:rsidRDefault="00E54A45" w:rsidP="00F30D72">
            <w:pPr>
              <w:jc w:val="both"/>
              <w:rPr>
                <w:sz w:val="22"/>
                <w:szCs w:val="22"/>
              </w:rPr>
            </w:pPr>
            <w:r w:rsidRPr="00F30D72">
              <w:rPr>
                <w:sz w:val="22"/>
                <w:szCs w:val="22"/>
              </w:rPr>
              <w:t>линия в сфере управления госсобственностью вместо приватизации -</w:t>
            </w:r>
          </w:p>
          <w:p w14:paraId="2B12ECE8" w14:textId="2F351FA1" w:rsidR="00E54A45" w:rsidRPr="00F30D72" w:rsidRDefault="00E54A45" w:rsidP="00F30D72">
            <w:pPr>
              <w:jc w:val="both"/>
              <w:rPr>
                <w:sz w:val="22"/>
                <w:szCs w:val="22"/>
              </w:rPr>
            </w:pPr>
            <w:r w:rsidRPr="00F30D72">
              <w:rPr>
                <w:sz w:val="22"/>
                <w:szCs w:val="22"/>
              </w:rPr>
              <w:t xml:space="preserve">полноценное сотрудничество с частным сектором. Переход к масштабному применению партнерских форм управления госсобственностью в </w:t>
            </w:r>
          </w:p>
          <w:p w14:paraId="101753C1" w14:textId="37B6F21F" w:rsidR="00E54A45" w:rsidRPr="00F30D72" w:rsidRDefault="00E54A45" w:rsidP="00F30D72">
            <w:pPr>
              <w:jc w:val="both"/>
              <w:rPr>
                <w:sz w:val="22"/>
                <w:szCs w:val="22"/>
              </w:rPr>
            </w:pPr>
            <w:r w:rsidRPr="00F30D72">
              <w:rPr>
                <w:sz w:val="22"/>
                <w:szCs w:val="22"/>
              </w:rPr>
              <w:t xml:space="preserve">Великобритании вызвал существенные изменения в институциональной среде, </w:t>
            </w:r>
            <w:r w:rsidRPr="00F30D72">
              <w:rPr>
                <w:sz w:val="22"/>
                <w:szCs w:val="22"/>
              </w:rPr>
              <w:lastRenderedPageBreak/>
              <w:t xml:space="preserve">как государственного аппарата, так и бизнеса. Появившаяся </w:t>
            </w:r>
          </w:p>
          <w:p w14:paraId="69F4D3ED" w14:textId="77777777" w:rsidR="00E54A45" w:rsidRPr="00F30D72" w:rsidRDefault="00E54A45" w:rsidP="00F30D72">
            <w:pPr>
              <w:jc w:val="both"/>
              <w:rPr>
                <w:sz w:val="22"/>
                <w:szCs w:val="22"/>
              </w:rPr>
            </w:pPr>
            <w:r w:rsidRPr="00F30D72">
              <w:rPr>
                <w:sz w:val="22"/>
                <w:szCs w:val="22"/>
              </w:rPr>
              <w:t xml:space="preserve">новая отрасль экономики под условным названием «государственные </w:t>
            </w:r>
          </w:p>
          <w:p w14:paraId="70730981" w14:textId="00737252" w:rsidR="00E54A45" w:rsidRPr="00F30D72" w:rsidRDefault="00E54A45" w:rsidP="00F30D72">
            <w:pPr>
              <w:jc w:val="both"/>
              <w:rPr>
                <w:sz w:val="22"/>
                <w:szCs w:val="22"/>
              </w:rPr>
            </w:pPr>
            <w:r w:rsidRPr="00F30D72">
              <w:rPr>
                <w:sz w:val="22"/>
                <w:szCs w:val="22"/>
              </w:rPr>
              <w:t xml:space="preserve">гражданские контракты и концессии» заставляет чиновников становится бизнесменами, опытными покупателями услуг частного сектора, </w:t>
            </w:r>
          </w:p>
          <w:p w14:paraId="197D9281" w14:textId="77777777" w:rsidR="00945719" w:rsidRPr="00F30D72" w:rsidRDefault="00E54A45" w:rsidP="00F30D72">
            <w:pPr>
              <w:jc w:val="both"/>
              <w:rPr>
                <w:sz w:val="22"/>
                <w:szCs w:val="22"/>
              </w:rPr>
            </w:pPr>
            <w:r w:rsidRPr="00F30D72">
              <w:rPr>
                <w:sz w:val="22"/>
                <w:szCs w:val="22"/>
              </w:rPr>
              <w:t xml:space="preserve">вырабатывать правила и нормы поведения в условиях рыночного развития подведомственных им учреждений». </w:t>
            </w:r>
          </w:p>
          <w:p w14:paraId="4CF36EC2" w14:textId="7322F758" w:rsidR="00866E5F" w:rsidRPr="00F30D72" w:rsidRDefault="00866E5F" w:rsidP="00F30D72">
            <w:pPr>
              <w:jc w:val="both"/>
              <w:rPr>
                <w:sz w:val="22"/>
                <w:szCs w:val="22"/>
              </w:rPr>
            </w:pPr>
            <w:r w:rsidRPr="00F30D72">
              <w:rPr>
                <w:sz w:val="22"/>
                <w:szCs w:val="22"/>
              </w:rPr>
              <w:t xml:space="preserve">Задание 2. Изучив работу </w:t>
            </w:r>
            <w:proofErr w:type="spellStart"/>
            <w:r w:rsidRPr="00F30D72">
              <w:rPr>
                <w:sz w:val="22"/>
                <w:szCs w:val="22"/>
              </w:rPr>
              <w:t>Хасс-Клау</w:t>
            </w:r>
            <w:proofErr w:type="spellEnd"/>
            <w:r w:rsidRPr="00F30D72">
              <w:rPr>
                <w:sz w:val="22"/>
                <w:szCs w:val="22"/>
              </w:rPr>
              <w:t xml:space="preserve"> К. Приватизация автобусного и железнодорожного транспорта Великобритании (Железные дороги мира. 1996. № 2. С. 12—15) сделайте выводы о причинах </w:t>
            </w:r>
            <w:r w:rsidR="00CC01B6" w:rsidRPr="00F30D72">
              <w:rPr>
                <w:sz w:val="22"/>
                <w:szCs w:val="22"/>
              </w:rPr>
              <w:t xml:space="preserve">необходимости </w:t>
            </w:r>
            <w:proofErr w:type="gramStart"/>
            <w:r w:rsidR="00CC01B6" w:rsidRPr="00F30D72">
              <w:rPr>
                <w:sz w:val="22"/>
                <w:szCs w:val="22"/>
              </w:rPr>
              <w:t xml:space="preserve">приватизации </w:t>
            </w:r>
            <w:r w:rsidRPr="00F30D72">
              <w:rPr>
                <w:sz w:val="22"/>
                <w:szCs w:val="22"/>
              </w:rPr>
              <w:t>.</w:t>
            </w:r>
            <w:proofErr w:type="gramEnd"/>
            <w:r w:rsidRPr="00F30D72">
              <w:rPr>
                <w:sz w:val="22"/>
                <w:szCs w:val="22"/>
              </w:rPr>
              <w:t xml:space="preserve"> </w:t>
            </w:r>
            <w:r w:rsidR="00CC01B6" w:rsidRPr="00F30D72">
              <w:rPr>
                <w:sz w:val="22"/>
                <w:szCs w:val="22"/>
              </w:rPr>
              <w:t xml:space="preserve">ж/д транспорта в Великобритании. Приведите другие примеры приватизации </w:t>
            </w:r>
            <w:proofErr w:type="gramStart"/>
            <w:r w:rsidR="00CC01B6" w:rsidRPr="00F30D72">
              <w:rPr>
                <w:sz w:val="22"/>
                <w:szCs w:val="22"/>
              </w:rPr>
              <w:t>в  транспортной</w:t>
            </w:r>
            <w:proofErr w:type="gramEnd"/>
            <w:r w:rsidR="00CC01B6" w:rsidRPr="00F30D72">
              <w:rPr>
                <w:sz w:val="22"/>
                <w:szCs w:val="22"/>
              </w:rPr>
              <w:t xml:space="preserve"> отрасли</w:t>
            </w:r>
            <w:r w:rsidR="000224C4" w:rsidRPr="00F30D72">
              <w:rPr>
                <w:sz w:val="22"/>
                <w:szCs w:val="22"/>
              </w:rPr>
              <w:t>.</w:t>
            </w:r>
          </w:p>
          <w:p w14:paraId="505216FD" w14:textId="583B9D39" w:rsidR="00866E5F" w:rsidRPr="00F30D72" w:rsidRDefault="000224C4" w:rsidP="00F30D72">
            <w:pPr>
              <w:jc w:val="both"/>
              <w:rPr>
                <w:sz w:val="22"/>
                <w:szCs w:val="22"/>
              </w:rPr>
            </w:pPr>
            <w:r w:rsidRPr="00F30D72">
              <w:rPr>
                <w:i/>
                <w:iCs/>
                <w:sz w:val="22"/>
                <w:szCs w:val="22"/>
              </w:rPr>
              <w:t xml:space="preserve">Задание </w:t>
            </w:r>
            <w:r w:rsidR="00866E5F" w:rsidRPr="00F30D72">
              <w:rPr>
                <w:i/>
                <w:iCs/>
                <w:sz w:val="22"/>
                <w:szCs w:val="22"/>
              </w:rPr>
              <w:t>2</w:t>
            </w:r>
            <w:r w:rsidRPr="00F30D72">
              <w:rPr>
                <w:i/>
                <w:iCs/>
                <w:sz w:val="22"/>
                <w:szCs w:val="22"/>
              </w:rPr>
              <w:t>.</w:t>
            </w:r>
            <w:r w:rsidRPr="00F30D72">
              <w:rPr>
                <w:sz w:val="22"/>
                <w:szCs w:val="22"/>
              </w:rPr>
              <w:t xml:space="preserve"> </w:t>
            </w:r>
            <w:proofErr w:type="gramStart"/>
            <w:r w:rsidRPr="00F30D72">
              <w:rPr>
                <w:sz w:val="22"/>
                <w:szCs w:val="22"/>
              </w:rPr>
              <w:t xml:space="preserve">Изучите </w:t>
            </w:r>
            <w:r w:rsidR="00866E5F" w:rsidRPr="00F30D72">
              <w:rPr>
                <w:sz w:val="22"/>
                <w:szCs w:val="22"/>
              </w:rPr>
              <w:t xml:space="preserve"> </w:t>
            </w:r>
            <w:r w:rsidR="00081C22" w:rsidRPr="00F30D72">
              <w:rPr>
                <w:sz w:val="22"/>
                <w:szCs w:val="22"/>
              </w:rPr>
              <w:t>статью</w:t>
            </w:r>
            <w:proofErr w:type="gramEnd"/>
            <w:r w:rsidR="00081C22" w:rsidRPr="00F30D72">
              <w:rPr>
                <w:sz w:val="22"/>
                <w:szCs w:val="22"/>
              </w:rPr>
              <w:t xml:space="preserve"> </w:t>
            </w:r>
            <w:proofErr w:type="spellStart"/>
            <w:r w:rsidR="00866E5F" w:rsidRPr="00F30D72">
              <w:rPr>
                <w:sz w:val="22"/>
                <w:szCs w:val="22"/>
              </w:rPr>
              <w:t>Мелитт</w:t>
            </w:r>
            <w:proofErr w:type="spellEnd"/>
            <w:r w:rsidR="00866E5F" w:rsidRPr="00F30D72">
              <w:rPr>
                <w:sz w:val="22"/>
                <w:szCs w:val="22"/>
              </w:rPr>
              <w:t xml:space="preserve"> Б. Режим эксплуатации на железных дорогах Великобритании после приватизации</w:t>
            </w:r>
            <w:r w:rsidRPr="00F30D72">
              <w:rPr>
                <w:sz w:val="22"/>
                <w:szCs w:val="22"/>
              </w:rPr>
              <w:t xml:space="preserve"> (</w:t>
            </w:r>
            <w:r w:rsidR="00866E5F" w:rsidRPr="00F30D72">
              <w:rPr>
                <w:sz w:val="22"/>
                <w:szCs w:val="22"/>
              </w:rPr>
              <w:t xml:space="preserve">Железные дороги мира. </w:t>
            </w:r>
            <w:r w:rsidR="00866E5F" w:rsidRPr="00E3018B">
              <w:rPr>
                <w:sz w:val="22"/>
                <w:szCs w:val="22"/>
              </w:rPr>
              <w:t xml:space="preserve">1998. № 9. </w:t>
            </w:r>
            <w:r w:rsidR="00866E5F" w:rsidRPr="00F30D72">
              <w:rPr>
                <w:sz w:val="22"/>
                <w:szCs w:val="22"/>
              </w:rPr>
              <w:t>С</w:t>
            </w:r>
            <w:r w:rsidR="00866E5F" w:rsidRPr="00E3018B">
              <w:rPr>
                <w:sz w:val="22"/>
                <w:szCs w:val="22"/>
              </w:rPr>
              <w:t>. 15—19</w:t>
            </w:r>
            <w:r w:rsidRPr="00F30D72">
              <w:rPr>
                <w:sz w:val="22"/>
                <w:szCs w:val="22"/>
              </w:rPr>
              <w:t xml:space="preserve">) </w:t>
            </w:r>
            <w:r w:rsidRPr="00F30D72">
              <w:rPr>
                <w:i/>
                <w:iCs/>
                <w:sz w:val="22"/>
                <w:szCs w:val="22"/>
              </w:rPr>
              <w:t xml:space="preserve">Охарактеризуйте проблемы </w:t>
            </w:r>
            <w:proofErr w:type="gramStart"/>
            <w:r w:rsidRPr="00F30D72">
              <w:rPr>
                <w:i/>
                <w:iCs/>
                <w:sz w:val="22"/>
                <w:szCs w:val="22"/>
              </w:rPr>
              <w:t>после  приватизации</w:t>
            </w:r>
            <w:proofErr w:type="gramEnd"/>
            <w:r w:rsidR="00866E5F" w:rsidRPr="00E3018B">
              <w:rPr>
                <w:i/>
                <w:iCs/>
                <w:sz w:val="22"/>
                <w:szCs w:val="22"/>
              </w:rPr>
              <w:t>.</w:t>
            </w:r>
            <w:r w:rsidR="00866E5F" w:rsidRPr="00E3018B">
              <w:rPr>
                <w:sz w:val="22"/>
                <w:szCs w:val="22"/>
              </w:rPr>
              <w:t xml:space="preserve"> </w:t>
            </w:r>
          </w:p>
        </w:tc>
      </w:tr>
      <w:tr w:rsidR="00945719" w14:paraId="0CADA5E9" w14:textId="77777777" w:rsidTr="00824AE8">
        <w:tc>
          <w:tcPr>
            <w:tcW w:w="2120" w:type="dxa"/>
            <w:vMerge/>
          </w:tcPr>
          <w:p w14:paraId="1D377227" w14:textId="77777777" w:rsidR="00945719" w:rsidRPr="00F30D72" w:rsidRDefault="00945719" w:rsidP="00F30D72">
            <w:pPr>
              <w:jc w:val="both"/>
              <w:rPr>
                <w:sz w:val="22"/>
                <w:szCs w:val="22"/>
              </w:rPr>
            </w:pPr>
          </w:p>
        </w:tc>
        <w:tc>
          <w:tcPr>
            <w:tcW w:w="2019" w:type="dxa"/>
          </w:tcPr>
          <w:p w14:paraId="732309B9" w14:textId="3BED416D" w:rsidR="00945719" w:rsidRPr="00F30D72" w:rsidRDefault="005C66D1" w:rsidP="00F30D72">
            <w:pPr>
              <w:jc w:val="both"/>
              <w:rPr>
                <w:sz w:val="22"/>
                <w:szCs w:val="22"/>
              </w:rPr>
            </w:pPr>
            <w:r w:rsidRPr="00F30D72">
              <w:rPr>
                <w:sz w:val="22"/>
                <w:szCs w:val="22"/>
              </w:rPr>
              <w:t>2.</w:t>
            </w:r>
            <w:r w:rsidRPr="00F30D72">
              <w:rPr>
                <w:sz w:val="22"/>
                <w:szCs w:val="22"/>
              </w:rPr>
              <w:tab/>
              <w:t>Выявляет проблемы, ставит цели и формулирует задачи, связанные с реализацией профессиональных функций в области управления государственным и муниципальным имуществом</w:t>
            </w:r>
          </w:p>
        </w:tc>
        <w:tc>
          <w:tcPr>
            <w:tcW w:w="2665" w:type="dxa"/>
          </w:tcPr>
          <w:p w14:paraId="4CABF1FB" w14:textId="77777777" w:rsidR="005C66D1" w:rsidRPr="00F30D72" w:rsidRDefault="005C66D1" w:rsidP="00F30D72">
            <w:pPr>
              <w:tabs>
                <w:tab w:val="left" w:pos="540"/>
              </w:tabs>
              <w:contextualSpacing/>
              <w:jc w:val="both"/>
              <w:rPr>
                <w:sz w:val="22"/>
                <w:szCs w:val="22"/>
              </w:rPr>
            </w:pPr>
            <w:r w:rsidRPr="00F30D72">
              <w:rPr>
                <w:sz w:val="22"/>
                <w:szCs w:val="22"/>
              </w:rPr>
              <w:t>Знать: состав и структуру, источники государственных и муниципальных ресурсов, формируемых от использования публичного имущества</w:t>
            </w:r>
          </w:p>
          <w:p w14:paraId="2238E9F5" w14:textId="7B6F19C0" w:rsidR="00945719" w:rsidRPr="00F30D72" w:rsidRDefault="005C66D1" w:rsidP="00F30D72">
            <w:pPr>
              <w:jc w:val="both"/>
              <w:rPr>
                <w:sz w:val="22"/>
                <w:szCs w:val="22"/>
              </w:rPr>
            </w:pPr>
            <w:r w:rsidRPr="00F30D72">
              <w:rPr>
                <w:sz w:val="22"/>
                <w:szCs w:val="22"/>
              </w:rPr>
              <w:t xml:space="preserve"> Уметь: проводить анализ использования публичного имущества для формирования ресурсной базы и для выбора наиболее эффективных  экономических последствий подготавливаемых и принятых решений при управлении имуществом</w:t>
            </w:r>
          </w:p>
        </w:tc>
        <w:tc>
          <w:tcPr>
            <w:tcW w:w="3963" w:type="dxa"/>
          </w:tcPr>
          <w:p w14:paraId="086C7402" w14:textId="5C1957E5" w:rsidR="00EB7BAF" w:rsidRPr="00F30D72" w:rsidRDefault="000224C4" w:rsidP="00F30D72">
            <w:pPr>
              <w:jc w:val="both"/>
              <w:rPr>
                <w:sz w:val="22"/>
                <w:szCs w:val="22"/>
              </w:rPr>
            </w:pPr>
            <w:r w:rsidRPr="00F30D72">
              <w:rPr>
                <w:i/>
                <w:iCs/>
                <w:sz w:val="22"/>
                <w:szCs w:val="22"/>
              </w:rPr>
              <w:t>Задание 3.</w:t>
            </w:r>
            <w:r w:rsidRPr="00F30D72">
              <w:rPr>
                <w:sz w:val="22"/>
                <w:szCs w:val="22"/>
              </w:rPr>
              <w:t xml:space="preserve"> Кейс «</w:t>
            </w:r>
            <w:r w:rsidR="00EB7BAF" w:rsidRPr="00F30D72">
              <w:rPr>
                <w:sz w:val="22"/>
                <w:szCs w:val="22"/>
              </w:rPr>
              <w:t>Общество с ограниченной ответственностью «ТРУД» обратилось к городскому комитету по управлению муниципальным имуществом о понуждении заключить договор купли-продажи арендуемых истцом нежилых помещений.</w:t>
            </w:r>
          </w:p>
          <w:p w14:paraId="17C3CEA0" w14:textId="1BBDED6B" w:rsidR="00EB7BAF" w:rsidRPr="00F30D72" w:rsidRDefault="009C6310" w:rsidP="00F30D72">
            <w:pPr>
              <w:jc w:val="both"/>
              <w:rPr>
                <w:sz w:val="22"/>
                <w:szCs w:val="22"/>
              </w:rPr>
            </w:pPr>
            <w:r w:rsidRPr="00F30D72">
              <w:rPr>
                <w:sz w:val="22"/>
                <w:szCs w:val="22"/>
              </w:rPr>
              <w:t xml:space="preserve">ООО указало, что </w:t>
            </w:r>
            <w:r w:rsidR="00EB7BAF" w:rsidRPr="00F30D72">
              <w:rPr>
                <w:sz w:val="22"/>
                <w:szCs w:val="22"/>
              </w:rPr>
              <w:t>в соответствии с пунктом 5.14.6 Государственной программы приватизации и пунктами 4.5, 4.9 Основных положений общество имеет право на приобретение в собственность занимаемых им нежилых помещений.</w:t>
            </w:r>
          </w:p>
          <w:p w14:paraId="4DDA9210" w14:textId="282F80E6" w:rsidR="00EB7BAF" w:rsidRPr="00F30D72" w:rsidRDefault="009C6310" w:rsidP="00F30D72">
            <w:pPr>
              <w:jc w:val="both"/>
              <w:rPr>
                <w:sz w:val="22"/>
                <w:szCs w:val="22"/>
              </w:rPr>
            </w:pPr>
            <w:r w:rsidRPr="00F30D72">
              <w:rPr>
                <w:sz w:val="22"/>
                <w:szCs w:val="22"/>
              </w:rPr>
              <w:t>Комитет по имуществу указал, что</w:t>
            </w:r>
            <w:r w:rsidR="00EB7BAF" w:rsidRPr="00F30D72">
              <w:rPr>
                <w:sz w:val="22"/>
                <w:szCs w:val="22"/>
              </w:rPr>
              <w:t xml:space="preserve"> что продажная цена помещений должна определяться в соответствии с Положением о порядке и условиях приватизации муниципальной собственности, утвержденным постановлением городского Совета народных депутатов.</w:t>
            </w:r>
          </w:p>
          <w:p w14:paraId="1E8A67B0" w14:textId="270FC572" w:rsidR="00EB7BAF" w:rsidRPr="00F30D72" w:rsidRDefault="009C6310" w:rsidP="00F30D72">
            <w:pPr>
              <w:jc w:val="both"/>
              <w:rPr>
                <w:sz w:val="22"/>
                <w:szCs w:val="22"/>
              </w:rPr>
            </w:pPr>
            <w:r w:rsidRPr="00F30D72">
              <w:rPr>
                <w:sz w:val="22"/>
                <w:szCs w:val="22"/>
              </w:rPr>
              <w:t>При этом с</w:t>
            </w:r>
            <w:r w:rsidR="00EB7BAF" w:rsidRPr="00F30D72">
              <w:rPr>
                <w:sz w:val="22"/>
                <w:szCs w:val="22"/>
              </w:rPr>
              <w:t>огласно пункту 4.9 Основных положений продажа сданных в аренду объектов недвижимого имущества производится на основании заявления арендатора.</w:t>
            </w:r>
          </w:p>
          <w:p w14:paraId="3EB894BE" w14:textId="4F05B7D0" w:rsidR="00EB7BAF" w:rsidRPr="00F30D72" w:rsidRDefault="009C6310" w:rsidP="00F30D72">
            <w:pPr>
              <w:jc w:val="both"/>
              <w:rPr>
                <w:sz w:val="22"/>
                <w:szCs w:val="22"/>
              </w:rPr>
            </w:pPr>
            <w:r w:rsidRPr="00F30D72">
              <w:rPr>
                <w:sz w:val="22"/>
                <w:szCs w:val="22"/>
              </w:rPr>
              <w:t>ООО</w:t>
            </w:r>
            <w:r w:rsidR="00EB7BAF" w:rsidRPr="00F30D72">
              <w:rPr>
                <w:sz w:val="22"/>
                <w:szCs w:val="22"/>
              </w:rPr>
              <w:t xml:space="preserve"> создано членами трудового </w:t>
            </w:r>
            <w:r w:rsidR="00EB7BAF" w:rsidRPr="00F30D72">
              <w:rPr>
                <w:sz w:val="22"/>
                <w:szCs w:val="22"/>
              </w:rPr>
              <w:lastRenderedPageBreak/>
              <w:t>коллектива продовольственного магазина. Занимаемые обществом нежилые помещения были арендованы им по договору с городским комитетом по управлению имуществом, заявление на приобретение в собственность помещений подано обществом в городской комитет по управлению муниципальным имуществом, который уклонился от рассмотрения данного заявления без уважительных причин.</w:t>
            </w:r>
            <w:r w:rsidRPr="00F30D72">
              <w:rPr>
                <w:sz w:val="22"/>
                <w:szCs w:val="22"/>
              </w:rPr>
              <w:t xml:space="preserve"> Заявление на приобретение в собственность занимаемых площадей подано истцом 28.10.97, то есть после введения в действие Федерального закона о приватизации</w:t>
            </w:r>
            <w:r w:rsidR="000224C4" w:rsidRPr="00F30D72">
              <w:rPr>
                <w:sz w:val="22"/>
                <w:szCs w:val="22"/>
              </w:rPr>
              <w:t>»</w:t>
            </w:r>
            <w:r w:rsidRPr="00F30D72">
              <w:rPr>
                <w:sz w:val="22"/>
                <w:szCs w:val="22"/>
              </w:rPr>
              <w:t>.</w:t>
            </w:r>
          </w:p>
          <w:p w14:paraId="4A2F13A4" w14:textId="06D451DE" w:rsidR="00EB7BAF" w:rsidRPr="00F30D72" w:rsidRDefault="009C6310" w:rsidP="004D61FD">
            <w:pPr>
              <w:pStyle w:val="a6"/>
              <w:numPr>
                <w:ilvl w:val="0"/>
                <w:numId w:val="7"/>
              </w:numPr>
              <w:ind w:left="0" w:firstLine="0"/>
              <w:jc w:val="both"/>
              <w:rPr>
                <w:i/>
                <w:iCs/>
                <w:sz w:val="22"/>
                <w:szCs w:val="22"/>
              </w:rPr>
            </w:pPr>
            <w:r w:rsidRPr="00F30D72">
              <w:rPr>
                <w:i/>
                <w:iCs/>
                <w:sz w:val="22"/>
                <w:szCs w:val="22"/>
              </w:rPr>
              <w:t xml:space="preserve">Правомерно ли </w:t>
            </w:r>
            <w:r w:rsidR="00EB7BAF" w:rsidRPr="00F30D72">
              <w:rPr>
                <w:i/>
                <w:iCs/>
                <w:sz w:val="22"/>
                <w:szCs w:val="22"/>
              </w:rPr>
              <w:t xml:space="preserve">требование общества об </w:t>
            </w:r>
            <w:proofErr w:type="spellStart"/>
            <w:r w:rsidR="00EB7BAF" w:rsidRPr="00F30D72">
              <w:rPr>
                <w:i/>
                <w:iCs/>
                <w:sz w:val="22"/>
                <w:szCs w:val="22"/>
              </w:rPr>
              <w:t>обязании</w:t>
            </w:r>
            <w:proofErr w:type="spellEnd"/>
            <w:r w:rsidR="00EB7BAF" w:rsidRPr="00F30D72">
              <w:rPr>
                <w:i/>
                <w:iCs/>
                <w:sz w:val="22"/>
                <w:szCs w:val="22"/>
              </w:rPr>
              <w:t xml:space="preserve"> городского комитета по управлению муниципальным имуществом заключить договор купли-продажи нежилых </w:t>
            </w:r>
            <w:proofErr w:type="gramStart"/>
            <w:r w:rsidR="00EB7BAF" w:rsidRPr="00F30D72">
              <w:rPr>
                <w:i/>
                <w:iCs/>
                <w:sz w:val="22"/>
                <w:szCs w:val="22"/>
              </w:rPr>
              <w:t>помещений</w:t>
            </w:r>
            <w:r w:rsidRPr="00F30D72">
              <w:rPr>
                <w:i/>
                <w:iCs/>
                <w:sz w:val="22"/>
                <w:szCs w:val="22"/>
              </w:rPr>
              <w:t>?</w:t>
            </w:r>
            <w:r w:rsidR="00EB7BAF" w:rsidRPr="00F30D72">
              <w:rPr>
                <w:i/>
                <w:iCs/>
                <w:sz w:val="22"/>
                <w:szCs w:val="22"/>
              </w:rPr>
              <w:t>.</w:t>
            </w:r>
            <w:proofErr w:type="gramEnd"/>
          </w:p>
          <w:p w14:paraId="04C1977E" w14:textId="77777777" w:rsidR="00D65122" w:rsidRPr="00F30D72" w:rsidRDefault="00D65122" w:rsidP="004D61FD">
            <w:pPr>
              <w:pStyle w:val="a6"/>
              <w:numPr>
                <w:ilvl w:val="0"/>
                <w:numId w:val="7"/>
              </w:numPr>
              <w:ind w:left="0" w:firstLine="0"/>
              <w:jc w:val="both"/>
              <w:rPr>
                <w:i/>
                <w:iCs/>
                <w:sz w:val="22"/>
                <w:szCs w:val="22"/>
              </w:rPr>
            </w:pPr>
            <w:r w:rsidRPr="00F30D72">
              <w:rPr>
                <w:i/>
                <w:iCs/>
                <w:sz w:val="22"/>
                <w:szCs w:val="22"/>
              </w:rPr>
              <w:t>Верно ли, что с</w:t>
            </w:r>
            <w:r w:rsidR="00EB7BAF" w:rsidRPr="00F30D72">
              <w:rPr>
                <w:i/>
                <w:iCs/>
                <w:sz w:val="22"/>
                <w:szCs w:val="22"/>
              </w:rPr>
              <w:t>огласно пункту 3 статьи 26 Федерального закона к ведению Государственной программы приватизации не отнесена регламентация порядка определения стоимости выкупаемого арендаторами муниципального имущества</w:t>
            </w:r>
            <w:r w:rsidRPr="00F30D72">
              <w:rPr>
                <w:i/>
                <w:iCs/>
                <w:sz w:val="22"/>
                <w:szCs w:val="22"/>
              </w:rPr>
              <w:t>?</w:t>
            </w:r>
          </w:p>
          <w:p w14:paraId="7C741745" w14:textId="063F72EF" w:rsidR="00945719" w:rsidRPr="00F30D72" w:rsidRDefault="00D65122" w:rsidP="004D61FD">
            <w:pPr>
              <w:pStyle w:val="a6"/>
              <w:numPr>
                <w:ilvl w:val="0"/>
                <w:numId w:val="7"/>
              </w:numPr>
              <w:ind w:left="0" w:firstLine="0"/>
              <w:jc w:val="both"/>
              <w:rPr>
                <w:sz w:val="22"/>
                <w:szCs w:val="22"/>
              </w:rPr>
            </w:pPr>
            <w:r w:rsidRPr="00F30D72">
              <w:rPr>
                <w:i/>
                <w:iCs/>
                <w:sz w:val="22"/>
                <w:szCs w:val="22"/>
              </w:rPr>
              <w:t>Почему</w:t>
            </w:r>
            <w:r w:rsidR="00EB7BAF" w:rsidRPr="00F30D72">
              <w:rPr>
                <w:i/>
                <w:iCs/>
                <w:sz w:val="22"/>
                <w:szCs w:val="22"/>
              </w:rPr>
              <w:t xml:space="preserve"> установленное пунктом 4.9 Основных положений ограничение размера выкупной стоимости здания, строения, сооружения не подлежит применению.</w:t>
            </w:r>
          </w:p>
        </w:tc>
      </w:tr>
      <w:tr w:rsidR="005C66D1" w14:paraId="79F1268C" w14:textId="77777777" w:rsidTr="00824AE8">
        <w:tc>
          <w:tcPr>
            <w:tcW w:w="2120" w:type="dxa"/>
            <w:vMerge/>
          </w:tcPr>
          <w:p w14:paraId="274168DF" w14:textId="77777777" w:rsidR="005C66D1" w:rsidRPr="00F30D72" w:rsidRDefault="005C66D1" w:rsidP="00F30D72">
            <w:pPr>
              <w:jc w:val="both"/>
              <w:rPr>
                <w:sz w:val="22"/>
                <w:szCs w:val="22"/>
              </w:rPr>
            </w:pPr>
          </w:p>
        </w:tc>
        <w:tc>
          <w:tcPr>
            <w:tcW w:w="2019" w:type="dxa"/>
          </w:tcPr>
          <w:p w14:paraId="1360FF11" w14:textId="568C8E63" w:rsidR="005C66D1" w:rsidRPr="00F30D72" w:rsidRDefault="005C66D1" w:rsidP="00F30D72">
            <w:pPr>
              <w:jc w:val="both"/>
              <w:rPr>
                <w:sz w:val="22"/>
                <w:szCs w:val="22"/>
              </w:rPr>
            </w:pPr>
            <w:r w:rsidRPr="00F30D72">
              <w:rPr>
                <w:sz w:val="22"/>
                <w:szCs w:val="22"/>
              </w:rPr>
              <w:t>3.Владеет современными технологиями в  области управления государственным и муниципальным имуществом</w:t>
            </w:r>
          </w:p>
        </w:tc>
        <w:tc>
          <w:tcPr>
            <w:tcW w:w="2665" w:type="dxa"/>
          </w:tcPr>
          <w:p w14:paraId="0440E816" w14:textId="77777777" w:rsidR="005C66D1" w:rsidRPr="00F30D72" w:rsidRDefault="005C66D1" w:rsidP="00F30D72">
            <w:pPr>
              <w:tabs>
                <w:tab w:val="left" w:pos="540"/>
              </w:tabs>
              <w:contextualSpacing/>
              <w:jc w:val="both"/>
              <w:rPr>
                <w:sz w:val="22"/>
                <w:szCs w:val="22"/>
              </w:rPr>
            </w:pPr>
            <w:r w:rsidRPr="00F30D72">
              <w:rPr>
                <w:sz w:val="22"/>
                <w:szCs w:val="22"/>
              </w:rPr>
              <w:t>Знать: содержание современных технологий управления государственным и муниципальным имуществом</w:t>
            </w:r>
          </w:p>
          <w:p w14:paraId="0B25F0AB" w14:textId="49143DA7" w:rsidR="005C66D1" w:rsidRPr="00F30D72" w:rsidRDefault="005C66D1" w:rsidP="00F30D72">
            <w:pPr>
              <w:jc w:val="both"/>
              <w:rPr>
                <w:sz w:val="22"/>
                <w:szCs w:val="22"/>
              </w:rPr>
            </w:pPr>
            <w:r w:rsidRPr="00F30D72">
              <w:rPr>
                <w:sz w:val="22"/>
                <w:szCs w:val="22"/>
              </w:rPr>
              <w:t>Уметь: применять инструменты современного публичного управления государственным и муниципальным  имуществом</w:t>
            </w:r>
          </w:p>
        </w:tc>
        <w:tc>
          <w:tcPr>
            <w:tcW w:w="3963" w:type="dxa"/>
          </w:tcPr>
          <w:p w14:paraId="498E7A28" w14:textId="07E577E6" w:rsidR="005C66D1" w:rsidRPr="00F30D72" w:rsidRDefault="000224C4" w:rsidP="00F30D72">
            <w:pPr>
              <w:jc w:val="both"/>
              <w:rPr>
                <w:sz w:val="22"/>
                <w:szCs w:val="22"/>
              </w:rPr>
            </w:pPr>
            <w:r w:rsidRPr="00F30D72">
              <w:rPr>
                <w:i/>
                <w:iCs/>
                <w:sz w:val="22"/>
                <w:szCs w:val="22"/>
              </w:rPr>
              <w:t>Задание 4.</w:t>
            </w:r>
            <w:r w:rsidRPr="00F30D72">
              <w:rPr>
                <w:sz w:val="22"/>
                <w:szCs w:val="22"/>
              </w:rPr>
              <w:t xml:space="preserve"> </w:t>
            </w:r>
            <w:r w:rsidR="00081C22" w:rsidRPr="00F30D72">
              <w:rPr>
                <w:sz w:val="22"/>
                <w:szCs w:val="22"/>
              </w:rPr>
              <w:t>Составьте программу приватизации на основе представленных данных конкретного субъекта РФ. Обоснуйте выбор.</w:t>
            </w:r>
          </w:p>
        </w:tc>
      </w:tr>
      <w:tr w:rsidR="005C66D1" w14:paraId="0DDF1710" w14:textId="77777777" w:rsidTr="00824AE8">
        <w:tc>
          <w:tcPr>
            <w:tcW w:w="2120" w:type="dxa"/>
            <w:vMerge w:val="restart"/>
          </w:tcPr>
          <w:p w14:paraId="40443601" w14:textId="43580ED9" w:rsidR="005C66D1" w:rsidRPr="00F30D72" w:rsidRDefault="005C66D1" w:rsidP="00F30D72">
            <w:pPr>
              <w:jc w:val="both"/>
              <w:rPr>
                <w:sz w:val="22"/>
                <w:szCs w:val="22"/>
              </w:rPr>
            </w:pPr>
            <w:r w:rsidRPr="00F30D72">
              <w:rPr>
                <w:sz w:val="22"/>
                <w:szCs w:val="22"/>
              </w:rPr>
              <w:t xml:space="preserve">ПК-2 Способность формировать, руководить и реализовывать стратегии, проекты, программы в сфере управления государственным и муниципальным </w:t>
            </w:r>
            <w:r w:rsidRPr="00F30D72">
              <w:rPr>
                <w:sz w:val="22"/>
                <w:szCs w:val="22"/>
              </w:rPr>
              <w:lastRenderedPageBreak/>
              <w:t>имуществом на федеральном, региональном и муниципальном уровнях и осуществлять контроль за их исполнением, в т. ч. с использованием цифровых методов и инструментов управления</w:t>
            </w:r>
          </w:p>
        </w:tc>
        <w:tc>
          <w:tcPr>
            <w:tcW w:w="2019" w:type="dxa"/>
          </w:tcPr>
          <w:p w14:paraId="13D899EF" w14:textId="70E99B78" w:rsidR="005C66D1" w:rsidRPr="00F30D72" w:rsidRDefault="005C66D1" w:rsidP="00F30D72">
            <w:pPr>
              <w:jc w:val="both"/>
              <w:rPr>
                <w:sz w:val="22"/>
                <w:szCs w:val="22"/>
              </w:rPr>
            </w:pPr>
            <w:r w:rsidRPr="00F30D72">
              <w:rPr>
                <w:sz w:val="22"/>
                <w:szCs w:val="22"/>
              </w:rPr>
              <w:lastRenderedPageBreak/>
              <w:t xml:space="preserve">1.Применяет установленные нормы и правила разработки стратегий, проектов, программ в сфере управления государственным </w:t>
            </w:r>
            <w:r w:rsidRPr="00F30D72">
              <w:rPr>
                <w:sz w:val="22"/>
                <w:szCs w:val="22"/>
              </w:rPr>
              <w:lastRenderedPageBreak/>
              <w:t>и муниципальным имуществом</w:t>
            </w:r>
          </w:p>
        </w:tc>
        <w:tc>
          <w:tcPr>
            <w:tcW w:w="2665" w:type="dxa"/>
          </w:tcPr>
          <w:p w14:paraId="6935E335" w14:textId="77777777" w:rsidR="005C66D1" w:rsidRPr="00F30D72" w:rsidRDefault="005C66D1" w:rsidP="00F30D72">
            <w:pPr>
              <w:tabs>
                <w:tab w:val="left" w:pos="540"/>
              </w:tabs>
              <w:contextualSpacing/>
              <w:jc w:val="both"/>
              <w:rPr>
                <w:sz w:val="22"/>
                <w:szCs w:val="22"/>
              </w:rPr>
            </w:pPr>
            <w:r w:rsidRPr="00F30D72">
              <w:rPr>
                <w:sz w:val="22"/>
                <w:szCs w:val="22"/>
              </w:rPr>
              <w:lastRenderedPageBreak/>
              <w:t>Знать: теоретические основы стратегического программирования в сфере управления государственным и муниципальным имуществом;</w:t>
            </w:r>
          </w:p>
          <w:p w14:paraId="779629EE" w14:textId="535A610A" w:rsidR="005C66D1" w:rsidRPr="00F30D72" w:rsidRDefault="005C66D1" w:rsidP="00F30D72">
            <w:pPr>
              <w:jc w:val="both"/>
              <w:rPr>
                <w:sz w:val="22"/>
                <w:szCs w:val="22"/>
              </w:rPr>
            </w:pPr>
            <w:r w:rsidRPr="00F30D72">
              <w:rPr>
                <w:sz w:val="22"/>
                <w:szCs w:val="22"/>
              </w:rPr>
              <w:t xml:space="preserve">Уметь: использовать нормативно-правовые </w:t>
            </w:r>
            <w:r w:rsidRPr="00F30D72">
              <w:rPr>
                <w:sz w:val="22"/>
                <w:szCs w:val="22"/>
              </w:rPr>
              <w:lastRenderedPageBreak/>
              <w:t>акты по вопросам разработки стратегий, проектов, программ в сфере управления государственным и муниципальным имуществом</w:t>
            </w:r>
          </w:p>
        </w:tc>
        <w:tc>
          <w:tcPr>
            <w:tcW w:w="3963" w:type="dxa"/>
          </w:tcPr>
          <w:p w14:paraId="43472589" w14:textId="3C2C414D" w:rsidR="00D65122" w:rsidRPr="00F30D72" w:rsidRDefault="00C7628F" w:rsidP="00F30D72">
            <w:pPr>
              <w:jc w:val="both"/>
              <w:rPr>
                <w:sz w:val="22"/>
                <w:szCs w:val="22"/>
              </w:rPr>
            </w:pPr>
            <w:r w:rsidRPr="00F30D72">
              <w:rPr>
                <w:i/>
                <w:iCs/>
                <w:sz w:val="22"/>
                <w:szCs w:val="22"/>
              </w:rPr>
              <w:lastRenderedPageBreak/>
              <w:t xml:space="preserve">Задание </w:t>
            </w:r>
            <w:r w:rsidR="000224C4" w:rsidRPr="00F30D72">
              <w:rPr>
                <w:i/>
                <w:iCs/>
                <w:sz w:val="22"/>
                <w:szCs w:val="22"/>
              </w:rPr>
              <w:t>5</w:t>
            </w:r>
            <w:r w:rsidRPr="00F30D72">
              <w:rPr>
                <w:i/>
                <w:iCs/>
                <w:sz w:val="22"/>
                <w:szCs w:val="22"/>
              </w:rPr>
              <w:t>.</w:t>
            </w:r>
            <w:r w:rsidRPr="00F30D72">
              <w:rPr>
                <w:sz w:val="22"/>
                <w:szCs w:val="22"/>
              </w:rPr>
              <w:t xml:space="preserve"> Кейс. «</w:t>
            </w:r>
            <w:r w:rsidR="00D65122" w:rsidRPr="00F30D72">
              <w:rPr>
                <w:sz w:val="22"/>
                <w:szCs w:val="22"/>
              </w:rPr>
              <w:t>Общество с ограниченной ответственностью «Вымпел» обратилось к комитету по управлению имуществом о понуждении заключить договор купли-продажи нежилых помещений.</w:t>
            </w:r>
          </w:p>
          <w:p w14:paraId="1B77D934" w14:textId="50534BDE" w:rsidR="00D65122" w:rsidRPr="00F30D72" w:rsidRDefault="00D65122" w:rsidP="00F30D72">
            <w:pPr>
              <w:jc w:val="both"/>
              <w:rPr>
                <w:sz w:val="22"/>
                <w:szCs w:val="22"/>
              </w:rPr>
            </w:pPr>
            <w:r w:rsidRPr="00F30D72">
              <w:rPr>
                <w:sz w:val="22"/>
                <w:szCs w:val="22"/>
              </w:rPr>
              <w:t xml:space="preserve">Общество выкупило арендованное имущество и на основании пункта 4.5 Основных положений имеет право на </w:t>
            </w:r>
            <w:r w:rsidRPr="00F30D72">
              <w:rPr>
                <w:sz w:val="22"/>
                <w:szCs w:val="22"/>
              </w:rPr>
              <w:lastRenderedPageBreak/>
              <w:t>приобретение в собственность этих нежилых помещений.</w:t>
            </w:r>
          </w:p>
          <w:p w14:paraId="04DDCA7F" w14:textId="77777777" w:rsidR="00D65122" w:rsidRPr="00F30D72" w:rsidRDefault="00D65122" w:rsidP="00F30D72">
            <w:pPr>
              <w:jc w:val="both"/>
              <w:rPr>
                <w:sz w:val="22"/>
                <w:szCs w:val="22"/>
              </w:rPr>
            </w:pPr>
            <w:r w:rsidRPr="00F30D72">
              <w:rPr>
                <w:sz w:val="22"/>
                <w:szCs w:val="22"/>
              </w:rPr>
              <w:t>Общество занимало нежилые помещения на основании договора аренды, заключенного с комитетом по управлению имуществом.</w:t>
            </w:r>
          </w:p>
          <w:p w14:paraId="4BAE0C87" w14:textId="46BB2241" w:rsidR="00D65122" w:rsidRPr="00F30D72" w:rsidRDefault="00D65122" w:rsidP="00F30D72">
            <w:pPr>
              <w:jc w:val="both"/>
              <w:rPr>
                <w:sz w:val="22"/>
                <w:szCs w:val="22"/>
              </w:rPr>
            </w:pPr>
            <w:r w:rsidRPr="00F30D72">
              <w:rPr>
                <w:sz w:val="22"/>
                <w:szCs w:val="22"/>
              </w:rPr>
              <w:t>В связи с систематическим невнесением арендной платы, а также сдачей части помещений в субаренду без согласия арендодателя по иску комитета по управлению имуществом упомянутый выше договор аренды расторгнут</w:t>
            </w:r>
            <w:r w:rsidR="00612D33" w:rsidRPr="00F30D72">
              <w:rPr>
                <w:sz w:val="22"/>
                <w:szCs w:val="22"/>
              </w:rPr>
              <w:t>.</w:t>
            </w:r>
          </w:p>
          <w:p w14:paraId="6F237F31" w14:textId="77777777" w:rsidR="00D65122" w:rsidRPr="00F30D72" w:rsidRDefault="00D65122" w:rsidP="00F30D72">
            <w:pPr>
              <w:jc w:val="both"/>
              <w:rPr>
                <w:sz w:val="22"/>
                <w:szCs w:val="22"/>
              </w:rPr>
            </w:pPr>
            <w:r w:rsidRPr="00F30D72">
              <w:rPr>
                <w:sz w:val="22"/>
                <w:szCs w:val="22"/>
              </w:rPr>
              <w:t>Согласно пункту 4.5 Основных положений общество имело право на приобретение в собственность сданных в аренду зданий, строений и сооружений.</w:t>
            </w:r>
          </w:p>
          <w:p w14:paraId="78566567" w14:textId="77777777" w:rsidR="00612D33" w:rsidRPr="00F30D72" w:rsidRDefault="00612D33" w:rsidP="004D61FD">
            <w:pPr>
              <w:pStyle w:val="a6"/>
              <w:numPr>
                <w:ilvl w:val="0"/>
                <w:numId w:val="8"/>
              </w:numPr>
              <w:ind w:left="0" w:firstLine="0"/>
              <w:jc w:val="both"/>
              <w:rPr>
                <w:sz w:val="22"/>
                <w:szCs w:val="22"/>
              </w:rPr>
            </w:pPr>
            <w:r w:rsidRPr="00F30D72">
              <w:rPr>
                <w:sz w:val="22"/>
                <w:szCs w:val="22"/>
              </w:rPr>
              <w:t>Верно ли, что п</w:t>
            </w:r>
            <w:r w:rsidR="00D65122" w:rsidRPr="00F30D72">
              <w:rPr>
                <w:sz w:val="22"/>
                <w:szCs w:val="22"/>
              </w:rPr>
              <w:t xml:space="preserve">осле расторжения договора аренды </w:t>
            </w:r>
            <w:r w:rsidRPr="00F30D72">
              <w:rPr>
                <w:sz w:val="22"/>
                <w:szCs w:val="22"/>
              </w:rPr>
              <w:t>ООО</w:t>
            </w:r>
            <w:r w:rsidR="00D65122" w:rsidRPr="00F30D72">
              <w:rPr>
                <w:sz w:val="22"/>
                <w:szCs w:val="22"/>
              </w:rPr>
              <w:t xml:space="preserve"> право утратил</w:t>
            </w:r>
            <w:r w:rsidRPr="00F30D72">
              <w:rPr>
                <w:sz w:val="22"/>
                <w:szCs w:val="22"/>
              </w:rPr>
              <w:t>о?</w:t>
            </w:r>
          </w:p>
          <w:p w14:paraId="56D393EF" w14:textId="581D993F" w:rsidR="005C66D1" w:rsidRPr="00F30D72" w:rsidRDefault="00612D33" w:rsidP="004D61FD">
            <w:pPr>
              <w:pStyle w:val="a6"/>
              <w:numPr>
                <w:ilvl w:val="0"/>
                <w:numId w:val="8"/>
              </w:numPr>
              <w:ind w:left="0" w:firstLine="0"/>
              <w:jc w:val="both"/>
              <w:rPr>
                <w:sz w:val="22"/>
                <w:szCs w:val="22"/>
              </w:rPr>
            </w:pPr>
            <w:r w:rsidRPr="00F30D72">
              <w:rPr>
                <w:sz w:val="22"/>
                <w:szCs w:val="22"/>
              </w:rPr>
              <w:t xml:space="preserve">Есть ли </w:t>
            </w:r>
            <w:r w:rsidR="00D65122" w:rsidRPr="00F30D72">
              <w:rPr>
                <w:sz w:val="22"/>
                <w:szCs w:val="22"/>
              </w:rPr>
              <w:t>основани</w:t>
            </w:r>
            <w:r w:rsidRPr="00F30D72">
              <w:rPr>
                <w:sz w:val="22"/>
                <w:szCs w:val="22"/>
              </w:rPr>
              <w:t>я</w:t>
            </w:r>
            <w:r w:rsidR="00D65122" w:rsidRPr="00F30D72">
              <w:rPr>
                <w:sz w:val="22"/>
                <w:szCs w:val="22"/>
              </w:rPr>
              <w:t xml:space="preserve"> для </w:t>
            </w:r>
            <w:proofErr w:type="spellStart"/>
            <w:r w:rsidR="00D65122" w:rsidRPr="00F30D72">
              <w:rPr>
                <w:sz w:val="22"/>
                <w:szCs w:val="22"/>
              </w:rPr>
              <w:t>обязания</w:t>
            </w:r>
            <w:proofErr w:type="spellEnd"/>
            <w:r w:rsidR="00D65122" w:rsidRPr="00F30D72">
              <w:rPr>
                <w:sz w:val="22"/>
                <w:szCs w:val="22"/>
              </w:rPr>
              <w:t xml:space="preserve"> комитета по управлению имуществом заключить договор купли-продажи нежилых помещений с </w:t>
            </w:r>
            <w:r w:rsidRPr="00F30D72">
              <w:rPr>
                <w:sz w:val="22"/>
                <w:szCs w:val="22"/>
              </w:rPr>
              <w:t>ООО?</w:t>
            </w:r>
            <w:r w:rsidR="00C7628F" w:rsidRPr="00F30D72">
              <w:rPr>
                <w:sz w:val="22"/>
                <w:szCs w:val="22"/>
              </w:rPr>
              <w:t>»</w:t>
            </w:r>
          </w:p>
        </w:tc>
      </w:tr>
      <w:tr w:rsidR="005C66D1" w14:paraId="0E26F8A8" w14:textId="77777777" w:rsidTr="00824AE8">
        <w:tc>
          <w:tcPr>
            <w:tcW w:w="2120" w:type="dxa"/>
            <w:vMerge/>
          </w:tcPr>
          <w:p w14:paraId="42846F1E" w14:textId="77777777" w:rsidR="005C66D1" w:rsidRPr="00F30D72" w:rsidRDefault="005C66D1" w:rsidP="00F30D72">
            <w:pPr>
              <w:jc w:val="both"/>
              <w:rPr>
                <w:sz w:val="22"/>
                <w:szCs w:val="22"/>
              </w:rPr>
            </w:pPr>
          </w:p>
        </w:tc>
        <w:tc>
          <w:tcPr>
            <w:tcW w:w="2019" w:type="dxa"/>
          </w:tcPr>
          <w:p w14:paraId="6DA7B57A" w14:textId="0DE11F6B" w:rsidR="005C66D1" w:rsidRPr="00F30D72" w:rsidRDefault="005C66D1" w:rsidP="00F30D72">
            <w:pPr>
              <w:jc w:val="both"/>
              <w:rPr>
                <w:sz w:val="22"/>
                <w:szCs w:val="22"/>
              </w:rPr>
            </w:pPr>
            <w:r w:rsidRPr="00F30D72">
              <w:rPr>
                <w:sz w:val="22"/>
                <w:szCs w:val="22"/>
              </w:rPr>
              <w:t>2.Демонстрирует владение общими и специальными методами экспертного анализа и оценки стратегий, проектов, программ в сфере управления государственным и муниципальным имуществом проявляет профессионализм и ответственность при расчете затрат на их реализацию и определение источников финансирования</w:t>
            </w:r>
          </w:p>
        </w:tc>
        <w:tc>
          <w:tcPr>
            <w:tcW w:w="2665" w:type="dxa"/>
          </w:tcPr>
          <w:p w14:paraId="55E9F285" w14:textId="2C8C4F2F" w:rsidR="005C66D1" w:rsidRPr="00F30D72" w:rsidRDefault="005C66D1" w:rsidP="00F30D72">
            <w:pPr>
              <w:jc w:val="both"/>
              <w:rPr>
                <w:sz w:val="22"/>
                <w:szCs w:val="22"/>
              </w:rPr>
            </w:pPr>
            <w:r w:rsidRPr="00F30D72">
              <w:rPr>
                <w:sz w:val="22"/>
                <w:szCs w:val="22"/>
              </w:rPr>
              <w:t>Знать: методологию экспертного анализа и оценки стратегий, проектов, программ в сфере управления государственным и муниципальным имуществом Уметь: производить расчеты затрат на реализацию стратегий, проектов, программ и определение источников финансирования при управлении публичным имуществом</w:t>
            </w:r>
            <w:r w:rsidRPr="00F30D72">
              <w:rPr>
                <w:sz w:val="22"/>
                <w:szCs w:val="22"/>
              </w:rPr>
              <w:tab/>
            </w:r>
          </w:p>
        </w:tc>
        <w:tc>
          <w:tcPr>
            <w:tcW w:w="3963" w:type="dxa"/>
          </w:tcPr>
          <w:p w14:paraId="4B9F97AE" w14:textId="0B2DBE68" w:rsidR="009D0387" w:rsidRPr="00F30D72" w:rsidRDefault="009D0387" w:rsidP="00F30D72">
            <w:pPr>
              <w:jc w:val="both"/>
              <w:rPr>
                <w:i/>
                <w:iCs/>
                <w:sz w:val="22"/>
                <w:szCs w:val="22"/>
              </w:rPr>
            </w:pPr>
            <w:r w:rsidRPr="00F30D72">
              <w:rPr>
                <w:i/>
                <w:iCs/>
                <w:sz w:val="22"/>
                <w:szCs w:val="22"/>
              </w:rPr>
              <w:t xml:space="preserve">Задание </w:t>
            </w:r>
            <w:r w:rsidR="00081C22" w:rsidRPr="00F30D72">
              <w:rPr>
                <w:i/>
                <w:iCs/>
                <w:sz w:val="22"/>
                <w:szCs w:val="22"/>
              </w:rPr>
              <w:t>6</w:t>
            </w:r>
            <w:r w:rsidRPr="00F30D72">
              <w:rPr>
                <w:i/>
                <w:iCs/>
                <w:sz w:val="22"/>
                <w:szCs w:val="22"/>
              </w:rPr>
              <w:t xml:space="preserve">. </w:t>
            </w:r>
          </w:p>
          <w:p w14:paraId="01E19484" w14:textId="52E22A43" w:rsidR="005C66D1" w:rsidRPr="00F30D72" w:rsidRDefault="00612D33" w:rsidP="00F30D72">
            <w:pPr>
              <w:jc w:val="both"/>
              <w:rPr>
                <w:sz w:val="22"/>
                <w:szCs w:val="22"/>
              </w:rPr>
            </w:pPr>
            <w:r w:rsidRPr="00F30D72">
              <w:rPr>
                <w:sz w:val="22"/>
                <w:szCs w:val="22"/>
              </w:rPr>
              <w:t>Проведите анализ представленного</w:t>
            </w:r>
            <w:r w:rsidR="00072622" w:rsidRPr="00F30D72">
              <w:rPr>
                <w:sz w:val="22"/>
                <w:szCs w:val="22"/>
              </w:rPr>
              <w:t xml:space="preserve"> Плана </w:t>
            </w:r>
            <w:proofErr w:type="gramStart"/>
            <w:r w:rsidR="00072622" w:rsidRPr="00F30D72">
              <w:rPr>
                <w:sz w:val="22"/>
                <w:szCs w:val="22"/>
              </w:rPr>
              <w:t>приватизации  муниципального</w:t>
            </w:r>
            <w:proofErr w:type="gramEnd"/>
            <w:r w:rsidR="00072622" w:rsidRPr="00F30D72">
              <w:rPr>
                <w:sz w:val="22"/>
                <w:szCs w:val="22"/>
              </w:rPr>
              <w:t xml:space="preserve"> образования. </w:t>
            </w:r>
            <w:r w:rsidRPr="00F30D72">
              <w:rPr>
                <w:sz w:val="22"/>
                <w:szCs w:val="22"/>
              </w:rPr>
              <w:t xml:space="preserve"> </w:t>
            </w:r>
          </w:p>
          <w:p w14:paraId="19B97CF3" w14:textId="76495E4D" w:rsidR="009D0387" w:rsidRPr="00F30D72" w:rsidRDefault="009D0387" w:rsidP="00F30D72">
            <w:pPr>
              <w:jc w:val="both"/>
              <w:rPr>
                <w:sz w:val="22"/>
                <w:szCs w:val="22"/>
              </w:rPr>
            </w:pPr>
            <w:r w:rsidRPr="00F30D72">
              <w:rPr>
                <w:i/>
                <w:iCs/>
                <w:sz w:val="22"/>
                <w:szCs w:val="22"/>
              </w:rPr>
              <w:t xml:space="preserve">Задание </w:t>
            </w:r>
            <w:r w:rsidR="00081C22" w:rsidRPr="00F30D72">
              <w:rPr>
                <w:i/>
                <w:iCs/>
                <w:sz w:val="22"/>
                <w:szCs w:val="22"/>
              </w:rPr>
              <w:t>7</w:t>
            </w:r>
            <w:r w:rsidRPr="00F30D72">
              <w:rPr>
                <w:i/>
                <w:iCs/>
                <w:sz w:val="22"/>
                <w:szCs w:val="22"/>
              </w:rPr>
              <w:t>. «</w:t>
            </w:r>
            <w:r w:rsidRPr="00F30D72">
              <w:rPr>
                <w:sz w:val="22"/>
                <w:szCs w:val="22"/>
              </w:rPr>
              <w:t xml:space="preserve">Масштабная приватизация в Великобритании проводилась в 1980-1990-х годах правительствами консерваторов Маргарет Тэтчер и Джона </w:t>
            </w:r>
            <w:proofErr w:type="spellStart"/>
            <w:r w:rsidRPr="00F30D72">
              <w:rPr>
                <w:sz w:val="22"/>
                <w:szCs w:val="22"/>
              </w:rPr>
              <w:t>Мейджора</w:t>
            </w:r>
            <w:proofErr w:type="spellEnd"/>
            <w:r w:rsidRPr="00F30D72">
              <w:rPr>
                <w:sz w:val="22"/>
                <w:szCs w:val="22"/>
              </w:rPr>
              <w:t>. С</w:t>
            </w:r>
            <w:r w:rsidRPr="00F30D72">
              <w:rPr>
                <w:sz w:val="22"/>
                <w:szCs w:val="22"/>
                <w:lang w:val="en-US"/>
              </w:rPr>
              <w:t xml:space="preserve"> </w:t>
            </w:r>
            <w:r w:rsidRPr="00F30D72">
              <w:rPr>
                <w:sz w:val="22"/>
                <w:szCs w:val="22"/>
              </w:rPr>
              <w:t>молотка</w:t>
            </w:r>
            <w:r w:rsidRPr="00F30D72">
              <w:rPr>
                <w:sz w:val="22"/>
                <w:szCs w:val="22"/>
                <w:lang w:val="en-US"/>
              </w:rPr>
              <w:t xml:space="preserve"> </w:t>
            </w:r>
            <w:r w:rsidRPr="00F30D72">
              <w:rPr>
                <w:sz w:val="22"/>
                <w:szCs w:val="22"/>
              </w:rPr>
              <w:t>ушли</w:t>
            </w:r>
            <w:r w:rsidRPr="00F30D72">
              <w:rPr>
                <w:sz w:val="22"/>
                <w:szCs w:val="22"/>
                <w:lang w:val="en-US"/>
              </w:rPr>
              <w:t xml:space="preserve"> BP, British Gas </w:t>
            </w:r>
            <w:r w:rsidRPr="00F30D72">
              <w:rPr>
                <w:sz w:val="22"/>
                <w:szCs w:val="22"/>
              </w:rPr>
              <w:t>и</w:t>
            </w:r>
            <w:r w:rsidRPr="00F30D72">
              <w:rPr>
                <w:sz w:val="22"/>
                <w:szCs w:val="22"/>
                <w:lang w:val="en-US"/>
              </w:rPr>
              <w:t xml:space="preserve"> British Coal, British Telecom, Rolls-Royce, Rover, British Airways, </w:t>
            </w:r>
            <w:r w:rsidRPr="00F30D72">
              <w:rPr>
                <w:sz w:val="22"/>
                <w:szCs w:val="22"/>
              </w:rPr>
              <w:t>железные</w:t>
            </w:r>
            <w:r w:rsidRPr="00F30D72">
              <w:rPr>
                <w:sz w:val="22"/>
                <w:szCs w:val="22"/>
                <w:lang w:val="en-US"/>
              </w:rPr>
              <w:t xml:space="preserve"> </w:t>
            </w:r>
            <w:r w:rsidRPr="00F30D72">
              <w:rPr>
                <w:sz w:val="22"/>
                <w:szCs w:val="22"/>
              </w:rPr>
              <w:t>дороги</w:t>
            </w:r>
            <w:r w:rsidRPr="00F30D72">
              <w:rPr>
                <w:sz w:val="22"/>
                <w:szCs w:val="22"/>
                <w:lang w:val="en-US"/>
              </w:rPr>
              <w:t xml:space="preserve">. </w:t>
            </w:r>
            <w:r w:rsidRPr="00F30D72">
              <w:rPr>
                <w:sz w:val="22"/>
                <w:szCs w:val="22"/>
              </w:rPr>
              <w:t xml:space="preserve">Всего с конца 1970-х до конца 1990-х в Британии было заключено 169 приватизационных сделок на сумму более $150 млрд. К этому времени в обществе накопилось недовольство неравномерным распределением прибылей и передачей в частные руки ряда чувствительных активов, </w:t>
            </w:r>
            <w:proofErr w:type="gramStart"/>
            <w:r w:rsidRPr="00F30D72">
              <w:rPr>
                <w:sz w:val="22"/>
                <w:szCs w:val="22"/>
              </w:rPr>
              <w:t>например</w:t>
            </w:r>
            <w:proofErr w:type="gramEnd"/>
            <w:r w:rsidRPr="00F30D72">
              <w:rPr>
                <w:sz w:val="22"/>
                <w:szCs w:val="22"/>
              </w:rPr>
              <w:t xml:space="preserve"> коммунальных служб. Этим воспользовались лейбористы во главе с Тони Блэром. В 1997 году они пришли к власти, пообещав ввести однократный налог для бизнесменов, получивших сверхприбыли от </w:t>
            </w:r>
            <w:proofErr w:type="spellStart"/>
            <w:r w:rsidRPr="00F30D72">
              <w:rPr>
                <w:sz w:val="22"/>
                <w:szCs w:val="22"/>
              </w:rPr>
              <w:t>тэтчеровской</w:t>
            </w:r>
            <w:proofErr w:type="spellEnd"/>
            <w:r w:rsidRPr="00F30D72">
              <w:rPr>
                <w:sz w:val="22"/>
                <w:szCs w:val="22"/>
              </w:rPr>
              <w:t xml:space="preserve"> приватизации (</w:t>
            </w:r>
            <w:proofErr w:type="spellStart"/>
            <w:r w:rsidRPr="00F30D72">
              <w:rPr>
                <w:sz w:val="22"/>
                <w:szCs w:val="22"/>
              </w:rPr>
              <w:t>windfall</w:t>
            </w:r>
            <w:proofErr w:type="spellEnd"/>
            <w:r w:rsidRPr="00F30D72">
              <w:rPr>
                <w:sz w:val="22"/>
                <w:szCs w:val="22"/>
              </w:rPr>
              <w:t xml:space="preserve"> </w:t>
            </w:r>
            <w:proofErr w:type="spellStart"/>
            <w:r w:rsidRPr="00F30D72">
              <w:rPr>
                <w:sz w:val="22"/>
                <w:szCs w:val="22"/>
              </w:rPr>
              <w:t>profit</w:t>
            </w:r>
            <w:proofErr w:type="spellEnd"/>
            <w:r w:rsidRPr="00F30D72">
              <w:rPr>
                <w:sz w:val="22"/>
                <w:szCs w:val="22"/>
              </w:rPr>
              <w:t xml:space="preserve"> </w:t>
            </w:r>
            <w:proofErr w:type="spellStart"/>
            <w:r w:rsidRPr="00F30D72">
              <w:rPr>
                <w:sz w:val="22"/>
                <w:szCs w:val="22"/>
              </w:rPr>
              <w:t>tax</w:t>
            </w:r>
            <w:proofErr w:type="spellEnd"/>
            <w:r w:rsidRPr="00F30D72">
              <w:rPr>
                <w:sz w:val="22"/>
                <w:szCs w:val="22"/>
              </w:rPr>
              <w:t xml:space="preserve">). Благодаря этой мере удалось выручить £5,2 млрд. В то же время распродажа госсобственности продолжалась: в 2000-х были частично приватизированы лондонское метро и </w:t>
            </w:r>
            <w:proofErr w:type="spellStart"/>
            <w:r w:rsidRPr="00F30D72">
              <w:rPr>
                <w:sz w:val="22"/>
                <w:szCs w:val="22"/>
              </w:rPr>
              <w:t>авиадиспетчерская</w:t>
            </w:r>
            <w:proofErr w:type="spellEnd"/>
            <w:r w:rsidRPr="00F30D72">
              <w:rPr>
                <w:sz w:val="22"/>
                <w:szCs w:val="22"/>
              </w:rPr>
              <w:t xml:space="preserve"> служба (Журнал "Коммерсантъ </w:t>
            </w:r>
            <w:r w:rsidRPr="00F30D72">
              <w:rPr>
                <w:sz w:val="22"/>
                <w:szCs w:val="22"/>
              </w:rPr>
              <w:lastRenderedPageBreak/>
              <w:t>Власть"17.12.2012, «Как проходила приватизация в Европе</w:t>
            </w:r>
            <w:r w:rsidR="00D12F2B" w:rsidRPr="00F30D72">
              <w:rPr>
                <w:sz w:val="22"/>
                <w:szCs w:val="22"/>
              </w:rPr>
              <w:t>»).</w:t>
            </w:r>
          </w:p>
          <w:p w14:paraId="15B37649" w14:textId="77777777" w:rsidR="00D12F2B" w:rsidRPr="00F30D72" w:rsidRDefault="00D12F2B" w:rsidP="00F30D72">
            <w:pPr>
              <w:jc w:val="both"/>
              <w:rPr>
                <w:sz w:val="22"/>
                <w:szCs w:val="22"/>
              </w:rPr>
            </w:pPr>
            <w:r w:rsidRPr="00F30D72">
              <w:rPr>
                <w:sz w:val="22"/>
                <w:szCs w:val="22"/>
              </w:rPr>
              <w:t>Охарактеризуйте стратегические задачи приватизации в Великобритании в середине 90-х</w:t>
            </w:r>
          </w:p>
          <w:p w14:paraId="651A15F3" w14:textId="79B613BB" w:rsidR="00D12F2B" w:rsidRPr="00F30D72" w:rsidRDefault="00D12F2B" w:rsidP="00F30D72">
            <w:pPr>
              <w:jc w:val="both"/>
              <w:rPr>
                <w:sz w:val="22"/>
                <w:szCs w:val="22"/>
              </w:rPr>
            </w:pPr>
            <w:r w:rsidRPr="00F30D72">
              <w:rPr>
                <w:i/>
                <w:iCs/>
                <w:sz w:val="22"/>
                <w:szCs w:val="22"/>
              </w:rPr>
              <w:t>Задание 3</w:t>
            </w:r>
            <w:r w:rsidRPr="00F30D72">
              <w:rPr>
                <w:sz w:val="22"/>
                <w:szCs w:val="22"/>
              </w:rPr>
              <w:t xml:space="preserve">.  «В 1990 году приватизационный процесс запустило первое демократическое правительство Польши. В 1995 году стартовала </w:t>
            </w:r>
            <w:proofErr w:type="spellStart"/>
            <w:r w:rsidRPr="00F30D72">
              <w:rPr>
                <w:sz w:val="22"/>
                <w:szCs w:val="22"/>
              </w:rPr>
              <w:t>ваучерная</w:t>
            </w:r>
            <w:proofErr w:type="spellEnd"/>
            <w:r w:rsidRPr="00F30D72">
              <w:rPr>
                <w:sz w:val="22"/>
                <w:szCs w:val="22"/>
              </w:rPr>
              <w:t xml:space="preserve"> приватизация, позволившая гражданам стать акционерами 15 национальных </w:t>
            </w:r>
            <w:proofErr w:type="spellStart"/>
            <w:r w:rsidRPr="00F30D72">
              <w:rPr>
                <w:sz w:val="22"/>
                <w:szCs w:val="22"/>
              </w:rPr>
              <w:t>инвестфондов</w:t>
            </w:r>
            <w:proofErr w:type="spellEnd"/>
            <w:r w:rsidRPr="00F30D72">
              <w:rPr>
                <w:sz w:val="22"/>
                <w:szCs w:val="22"/>
              </w:rPr>
              <w:t xml:space="preserve">, управлявших 512 предприятиями страны. За первые десять лет доход польской казны от приватизации составил $17,8 млрд, в 2000-2008 годах — еще $3,6 млрд. По итогам реализации последней программы 2008-2011 годов было заключено 562 приватизационные сделки, удалось выручить свыше $13 млрд. Всего с 1990 по 2011 год приватизировано 5992 предприятия с </w:t>
            </w:r>
            <w:proofErr w:type="spellStart"/>
            <w:r w:rsidRPr="00F30D72">
              <w:rPr>
                <w:sz w:val="22"/>
                <w:szCs w:val="22"/>
              </w:rPr>
              <w:t>госучастием</w:t>
            </w:r>
            <w:proofErr w:type="spellEnd"/>
            <w:r w:rsidRPr="00F30D72">
              <w:rPr>
                <w:sz w:val="22"/>
                <w:szCs w:val="22"/>
              </w:rPr>
              <w:t xml:space="preserve">. Самым дорогим проданным активом стала телефонная компания </w:t>
            </w:r>
            <w:proofErr w:type="spellStart"/>
            <w:r w:rsidRPr="00F30D72">
              <w:rPr>
                <w:sz w:val="22"/>
                <w:szCs w:val="22"/>
              </w:rPr>
              <w:t>Telekomunikacja</w:t>
            </w:r>
            <w:proofErr w:type="spellEnd"/>
            <w:r w:rsidRPr="00F30D72">
              <w:rPr>
                <w:sz w:val="22"/>
                <w:szCs w:val="22"/>
              </w:rPr>
              <w:t xml:space="preserve"> </w:t>
            </w:r>
            <w:proofErr w:type="spellStart"/>
            <w:r w:rsidRPr="00F30D72">
              <w:rPr>
                <w:sz w:val="22"/>
                <w:szCs w:val="22"/>
              </w:rPr>
              <w:t>Polska</w:t>
            </w:r>
            <w:proofErr w:type="spellEnd"/>
            <w:r w:rsidRPr="00F30D72">
              <w:rPr>
                <w:sz w:val="22"/>
                <w:szCs w:val="22"/>
              </w:rPr>
              <w:t xml:space="preserve"> (более $6 млрд), самым скандальным — </w:t>
            </w:r>
            <w:proofErr w:type="spellStart"/>
            <w:r w:rsidRPr="00F30D72">
              <w:rPr>
                <w:sz w:val="22"/>
                <w:szCs w:val="22"/>
              </w:rPr>
              <w:t>Гданьский</w:t>
            </w:r>
            <w:proofErr w:type="spellEnd"/>
            <w:r w:rsidRPr="00F30D72">
              <w:rPr>
                <w:sz w:val="22"/>
                <w:szCs w:val="22"/>
              </w:rPr>
              <w:t xml:space="preserve"> НПЗ. В 2005 году следственная комиссия Сейма обвинила президента Александра </w:t>
            </w:r>
            <w:proofErr w:type="spellStart"/>
            <w:r w:rsidRPr="00F30D72">
              <w:rPr>
                <w:sz w:val="22"/>
                <w:szCs w:val="22"/>
              </w:rPr>
              <w:t>Квасневского</w:t>
            </w:r>
            <w:proofErr w:type="spellEnd"/>
            <w:r w:rsidRPr="00F30D72">
              <w:rPr>
                <w:sz w:val="22"/>
                <w:szCs w:val="22"/>
              </w:rPr>
              <w:t xml:space="preserve"> в том, что он участвовал в переговорах о непрозрачной продаже актива ЛУКОЙЛу».</w:t>
            </w:r>
          </w:p>
          <w:p w14:paraId="37077E6A" w14:textId="70C5C67C" w:rsidR="00D12F2B" w:rsidRPr="00F30D72" w:rsidRDefault="00D12F2B" w:rsidP="00F30D72">
            <w:pPr>
              <w:jc w:val="both"/>
              <w:rPr>
                <w:sz w:val="22"/>
                <w:szCs w:val="22"/>
              </w:rPr>
            </w:pPr>
            <w:r w:rsidRPr="00F30D72">
              <w:rPr>
                <w:sz w:val="22"/>
                <w:szCs w:val="22"/>
              </w:rPr>
              <w:t>(Журнал "Коммерсантъ Власть"17.12.2012, «Как проходила приватизация в Европе»).</w:t>
            </w:r>
          </w:p>
          <w:p w14:paraId="64BEC8BF" w14:textId="6E5C74B6" w:rsidR="00D12F2B" w:rsidRPr="00F30D72" w:rsidRDefault="00D12F2B" w:rsidP="00F30D72">
            <w:pPr>
              <w:jc w:val="both"/>
              <w:rPr>
                <w:i/>
                <w:iCs/>
                <w:sz w:val="22"/>
                <w:szCs w:val="22"/>
              </w:rPr>
            </w:pPr>
            <w:r w:rsidRPr="00F30D72">
              <w:rPr>
                <w:i/>
                <w:iCs/>
                <w:sz w:val="22"/>
                <w:szCs w:val="22"/>
              </w:rPr>
              <w:t>Какие мероприятия необходимо провести для обеспечения открытости и прозрачности приватизации?</w:t>
            </w:r>
          </w:p>
          <w:p w14:paraId="0B09B30F" w14:textId="4F5D5353" w:rsidR="009D0387" w:rsidRPr="00F30D72" w:rsidRDefault="00D12F2B" w:rsidP="00F30D72">
            <w:pPr>
              <w:jc w:val="both"/>
              <w:rPr>
                <w:sz w:val="22"/>
                <w:szCs w:val="22"/>
              </w:rPr>
            </w:pPr>
            <w:r w:rsidRPr="00F30D72">
              <w:rPr>
                <w:i/>
                <w:iCs/>
                <w:sz w:val="22"/>
                <w:szCs w:val="22"/>
              </w:rPr>
              <w:t>Обоснуйте ответ</w:t>
            </w:r>
          </w:p>
        </w:tc>
      </w:tr>
      <w:tr w:rsidR="005C66D1" w14:paraId="5449CFF3" w14:textId="77777777" w:rsidTr="00824AE8">
        <w:tc>
          <w:tcPr>
            <w:tcW w:w="2120" w:type="dxa"/>
            <w:vMerge/>
          </w:tcPr>
          <w:p w14:paraId="081DECF9" w14:textId="77777777" w:rsidR="005C66D1" w:rsidRPr="00F30D72" w:rsidRDefault="005C66D1" w:rsidP="00F30D72">
            <w:pPr>
              <w:jc w:val="both"/>
              <w:rPr>
                <w:sz w:val="22"/>
                <w:szCs w:val="22"/>
              </w:rPr>
            </w:pPr>
          </w:p>
        </w:tc>
        <w:tc>
          <w:tcPr>
            <w:tcW w:w="2019" w:type="dxa"/>
          </w:tcPr>
          <w:p w14:paraId="7F18B8D0" w14:textId="31C6B207" w:rsidR="005C66D1" w:rsidRPr="00F30D72" w:rsidRDefault="005C66D1" w:rsidP="00F30D72">
            <w:pPr>
              <w:jc w:val="both"/>
              <w:rPr>
                <w:sz w:val="22"/>
                <w:szCs w:val="22"/>
              </w:rPr>
            </w:pPr>
            <w:r w:rsidRPr="00F30D72">
              <w:rPr>
                <w:sz w:val="22"/>
                <w:szCs w:val="22"/>
              </w:rPr>
              <w:t>3.Грамотно использует арсенал методов и методик прогнозирования социально-экономических последствий принятия стратегии, проектов, программ в сфере управления государственным и муниципальным имуществом</w:t>
            </w:r>
          </w:p>
        </w:tc>
        <w:tc>
          <w:tcPr>
            <w:tcW w:w="2665" w:type="dxa"/>
          </w:tcPr>
          <w:p w14:paraId="7276F1C7" w14:textId="02C3B05E" w:rsidR="005C66D1" w:rsidRPr="00F30D72" w:rsidRDefault="005C66D1" w:rsidP="00F30D72">
            <w:pPr>
              <w:jc w:val="both"/>
              <w:rPr>
                <w:sz w:val="22"/>
                <w:szCs w:val="22"/>
              </w:rPr>
            </w:pPr>
            <w:r w:rsidRPr="00F30D72">
              <w:rPr>
                <w:sz w:val="22"/>
                <w:szCs w:val="22"/>
              </w:rPr>
              <w:t xml:space="preserve">Знать: методологию прогнозирования социально-экономических последствий принятия стратегии, проектов, программ в сфере управления государственным и муниципальным имуществом Уметь: проводить объективную оценку эффективности и результативности деятельности объектов и субъектов публичного сектора при реализации стратегий, проектов, </w:t>
            </w:r>
            <w:r w:rsidRPr="00F30D72">
              <w:rPr>
                <w:sz w:val="22"/>
                <w:szCs w:val="22"/>
              </w:rPr>
              <w:lastRenderedPageBreak/>
              <w:t>программ в сфере управления государственным и муниципальным имуществом</w:t>
            </w:r>
          </w:p>
        </w:tc>
        <w:tc>
          <w:tcPr>
            <w:tcW w:w="3963" w:type="dxa"/>
          </w:tcPr>
          <w:p w14:paraId="4157CF5C" w14:textId="670D4EAE" w:rsidR="00C7628F" w:rsidRPr="00F30D72" w:rsidRDefault="00C7628F" w:rsidP="00F30D72">
            <w:pPr>
              <w:jc w:val="both"/>
              <w:rPr>
                <w:i/>
                <w:iCs/>
                <w:sz w:val="22"/>
                <w:szCs w:val="22"/>
              </w:rPr>
            </w:pPr>
            <w:r w:rsidRPr="00F30D72">
              <w:rPr>
                <w:i/>
                <w:iCs/>
                <w:sz w:val="22"/>
                <w:szCs w:val="22"/>
              </w:rPr>
              <w:lastRenderedPageBreak/>
              <w:t xml:space="preserve">Задание </w:t>
            </w:r>
            <w:r w:rsidR="00081C22" w:rsidRPr="00F30D72">
              <w:rPr>
                <w:i/>
                <w:iCs/>
                <w:sz w:val="22"/>
                <w:szCs w:val="22"/>
              </w:rPr>
              <w:t>8</w:t>
            </w:r>
            <w:r w:rsidRPr="00F30D72">
              <w:rPr>
                <w:i/>
                <w:iCs/>
                <w:sz w:val="22"/>
                <w:szCs w:val="22"/>
              </w:rPr>
              <w:t xml:space="preserve">. </w:t>
            </w:r>
            <w:r w:rsidRPr="00F30D72">
              <w:rPr>
                <w:sz w:val="22"/>
                <w:szCs w:val="22"/>
              </w:rPr>
              <w:t xml:space="preserve">«После объединения Германии перед немецким правительством встала задача приватизации 14 тыс. "народных предприятий" бывшей ГДР. Было создано специальное ведомство по управлению госсобственностью на востоке — </w:t>
            </w:r>
            <w:proofErr w:type="spellStart"/>
            <w:r w:rsidRPr="00F30D72">
              <w:rPr>
                <w:sz w:val="22"/>
                <w:szCs w:val="22"/>
              </w:rPr>
              <w:t>Treuhandanstalt</w:t>
            </w:r>
            <w:proofErr w:type="spellEnd"/>
            <w:r w:rsidRPr="00F30D72">
              <w:rPr>
                <w:sz w:val="22"/>
                <w:szCs w:val="22"/>
              </w:rPr>
              <w:t xml:space="preserve">. К моменту своей ликвидации 31 декабря 1994 года эта структура приватизировала 12162 компании, получив примерно 50 млрд дойчемарок. В 1990 году новые власти рассчитывали выручить от продажи имущества в ГДР 600 млрд марок, однако социалистические фабрики и заводы потребовали таких вложений, чтобы заинтересовать инвесторов, что в итоге был зафиксирован убыток в 270 </w:t>
            </w:r>
            <w:r w:rsidRPr="00F30D72">
              <w:rPr>
                <w:sz w:val="22"/>
                <w:szCs w:val="22"/>
              </w:rPr>
              <w:lastRenderedPageBreak/>
              <w:t xml:space="preserve">млрд марок. На смену </w:t>
            </w:r>
            <w:proofErr w:type="spellStart"/>
            <w:r w:rsidRPr="00F30D72">
              <w:rPr>
                <w:sz w:val="22"/>
                <w:szCs w:val="22"/>
              </w:rPr>
              <w:t>Treuhandanstalt</w:t>
            </w:r>
            <w:proofErr w:type="spellEnd"/>
            <w:r w:rsidRPr="00F30D72">
              <w:rPr>
                <w:sz w:val="22"/>
                <w:szCs w:val="22"/>
              </w:rPr>
              <w:t xml:space="preserve"> пришли три специализированных агентства, управлявших оставшимися госпредприятиями (</w:t>
            </w:r>
            <w:proofErr w:type="spellStart"/>
            <w:r w:rsidRPr="00F30D72">
              <w:rPr>
                <w:sz w:val="22"/>
                <w:szCs w:val="22"/>
              </w:rPr>
              <w:t>BvS</w:t>
            </w:r>
            <w:proofErr w:type="spellEnd"/>
            <w:r w:rsidRPr="00F30D72">
              <w:rPr>
                <w:sz w:val="22"/>
                <w:szCs w:val="22"/>
              </w:rPr>
              <w:t xml:space="preserve">), государственными недвижимостью (TLG) и земельными угодьями (BVVG). </w:t>
            </w:r>
            <w:proofErr w:type="spellStart"/>
            <w:r w:rsidRPr="00F30D72">
              <w:rPr>
                <w:sz w:val="22"/>
                <w:szCs w:val="22"/>
              </w:rPr>
              <w:t>BvS</w:t>
            </w:r>
            <w:proofErr w:type="spellEnd"/>
            <w:r w:rsidRPr="00F30D72">
              <w:rPr>
                <w:sz w:val="22"/>
                <w:szCs w:val="22"/>
              </w:rPr>
              <w:t xml:space="preserve"> ликвидировали в начале 2000-х годов. TLG с 2000 по 2011 год продало 26 тыс. объектов недвижимости за €1,04 млрд (под управлением осталось чуть более 1 тыс.). BVVG реализовало с 1992 года свыше 1,1 млн га земли, перечислив в бюджет €3,3 млрд.» (Журнал "Коммерсантъ Власть"17.12.2012, «Как проходила приватизация в Европе»).</w:t>
            </w:r>
            <w:r w:rsidR="00F30D72">
              <w:rPr>
                <w:sz w:val="22"/>
                <w:szCs w:val="22"/>
              </w:rPr>
              <w:t xml:space="preserve"> </w:t>
            </w:r>
            <w:r w:rsidRPr="00F30D72">
              <w:rPr>
                <w:i/>
                <w:iCs/>
                <w:sz w:val="22"/>
                <w:szCs w:val="22"/>
              </w:rPr>
              <w:t>Охарактеризуйте организационное обеспечение процесса приватизации.</w:t>
            </w:r>
          </w:p>
          <w:p w14:paraId="4CA65A26" w14:textId="326561FA" w:rsidR="000B02B3" w:rsidRPr="00F30D72" w:rsidRDefault="000B02B3" w:rsidP="00F30D72">
            <w:pPr>
              <w:jc w:val="both"/>
              <w:rPr>
                <w:sz w:val="22"/>
                <w:szCs w:val="22"/>
              </w:rPr>
            </w:pPr>
            <w:r w:rsidRPr="00F30D72">
              <w:rPr>
                <w:i/>
                <w:iCs/>
                <w:sz w:val="22"/>
                <w:szCs w:val="22"/>
              </w:rPr>
              <w:t xml:space="preserve">Задание </w:t>
            </w:r>
            <w:r w:rsidR="00081C22" w:rsidRPr="00F30D72">
              <w:rPr>
                <w:i/>
                <w:iCs/>
                <w:sz w:val="22"/>
                <w:szCs w:val="22"/>
              </w:rPr>
              <w:t>9.</w:t>
            </w:r>
            <w:r w:rsidRPr="00F30D72">
              <w:rPr>
                <w:i/>
                <w:iCs/>
                <w:sz w:val="22"/>
                <w:szCs w:val="22"/>
              </w:rPr>
              <w:t xml:space="preserve"> Кейс 2 </w:t>
            </w:r>
            <w:r w:rsidRPr="00F30D72">
              <w:rPr>
                <w:sz w:val="22"/>
                <w:szCs w:val="22"/>
              </w:rPr>
              <w:t>«Прокурор области в защиту государственных и общественных интересов обратился в арбитражный суд с иском к комитету по управлению муниципальным имуществом и открытому акционерному обществу о признании недействительными учредительных документов общества и изъятии у последнего имущества, внесенного комитетом по управлению имуществом в качестве вклада в уставный капитал. Арбитражный суд исковые требования удовлетворил.</w:t>
            </w:r>
            <w:r w:rsidR="00F30D72">
              <w:rPr>
                <w:sz w:val="22"/>
                <w:szCs w:val="22"/>
              </w:rPr>
              <w:t xml:space="preserve"> </w:t>
            </w:r>
            <w:r w:rsidRPr="00F30D72">
              <w:rPr>
                <w:sz w:val="22"/>
                <w:szCs w:val="22"/>
              </w:rPr>
              <w:t>Из материалов дела следует, что комитет по управлению муниципальным имуществом, являясь соучредителем открытого акционерного общества, внес в уставный капитал общества здание.</w:t>
            </w:r>
          </w:p>
          <w:p w14:paraId="24DD3A46" w14:textId="77777777" w:rsidR="000B02B3" w:rsidRPr="00F30D72" w:rsidRDefault="000B02B3" w:rsidP="00F30D72">
            <w:pPr>
              <w:jc w:val="both"/>
              <w:rPr>
                <w:sz w:val="22"/>
                <w:szCs w:val="22"/>
              </w:rPr>
            </w:pPr>
            <w:r w:rsidRPr="00F30D72">
              <w:rPr>
                <w:sz w:val="22"/>
                <w:szCs w:val="22"/>
              </w:rPr>
              <w:t>В возражениях на иск общество сослалось на полномочия комитетов по управлению имуществом по распоряжению государственным (муниципальным) имуществом, в том числе по внесению такого имущества в уставные капиталы создаваемых юридических лиц. Ссылка ответчика обоснованно не принята судом во внимание.</w:t>
            </w:r>
          </w:p>
          <w:p w14:paraId="459694C5" w14:textId="4F4E43F6" w:rsidR="000B02B3" w:rsidRPr="00F30D72" w:rsidRDefault="000B02B3" w:rsidP="00F30D72">
            <w:pPr>
              <w:jc w:val="both"/>
              <w:rPr>
                <w:sz w:val="22"/>
                <w:szCs w:val="22"/>
              </w:rPr>
            </w:pPr>
            <w:r w:rsidRPr="00F30D72">
              <w:rPr>
                <w:sz w:val="22"/>
                <w:szCs w:val="22"/>
              </w:rPr>
              <w:t xml:space="preserve">Исходя из смысла статьи 66 ГК РФ, статьи 10 Федерального закона "Об акционерных обществах" государственные органы, в том числе комитеты по управлению имуществом субъектов Российской Федерации, и органы местного самоуправления, а также комитеты по управлению имуществом муниципальных образований не могут выступать </w:t>
            </w:r>
            <w:r w:rsidRPr="00F30D72">
              <w:rPr>
                <w:sz w:val="22"/>
                <w:szCs w:val="22"/>
              </w:rPr>
              <w:lastRenderedPageBreak/>
              <w:t>участниками, в том числе учредителями хозяйственных обществ, за исключением случаев, когда комитеты по управлению имуществом являются учредителями, акционерных обществ, созданных в процессе приватизации в соответствии с законодательством о приватизации.</w:t>
            </w:r>
            <w:r w:rsidR="00F30D72">
              <w:rPr>
                <w:sz w:val="22"/>
                <w:szCs w:val="22"/>
              </w:rPr>
              <w:t xml:space="preserve"> А</w:t>
            </w:r>
            <w:r w:rsidRPr="00F30D72">
              <w:rPr>
                <w:sz w:val="22"/>
                <w:szCs w:val="22"/>
              </w:rPr>
              <w:t>кционерное общество является коммерческой организацией, не созданной в процессе приватизации и обладающей имуществом на праве частной собственности</w:t>
            </w:r>
            <w:r w:rsidR="00E94031" w:rsidRPr="00F30D72">
              <w:rPr>
                <w:sz w:val="22"/>
                <w:szCs w:val="22"/>
              </w:rPr>
              <w:t>. В период создания общества действовал Федеральный закон о приватизации, согласно статье 16 которого внесение государственного или муниципального имущества в качестве вклада в уставный капитал хозяйственных обществ является одним из способов приватизации</w:t>
            </w:r>
            <w:r w:rsidRPr="00F30D72">
              <w:rPr>
                <w:sz w:val="22"/>
                <w:szCs w:val="22"/>
              </w:rPr>
              <w:t>»</w:t>
            </w:r>
            <w:r w:rsidR="00E94031" w:rsidRPr="00F30D72">
              <w:rPr>
                <w:sz w:val="22"/>
                <w:szCs w:val="22"/>
              </w:rPr>
              <w:t>.</w:t>
            </w:r>
          </w:p>
          <w:p w14:paraId="57D1096D" w14:textId="26803450" w:rsidR="000B02B3" w:rsidRPr="00F30D72" w:rsidRDefault="000B02B3" w:rsidP="00F30D72">
            <w:pPr>
              <w:jc w:val="both"/>
              <w:rPr>
                <w:i/>
                <w:iCs/>
                <w:sz w:val="22"/>
                <w:szCs w:val="22"/>
              </w:rPr>
            </w:pPr>
            <w:r w:rsidRPr="00F30D72">
              <w:rPr>
                <w:i/>
                <w:iCs/>
                <w:sz w:val="22"/>
                <w:szCs w:val="22"/>
              </w:rPr>
              <w:t>Вопросы:1. Верно ли, что внесение государственного (муниципального) имущества (объектов приватизации) в качестве вклада в уставный капитал хозяйственных обществ допускается только в порядке, установленном законодательством о приватизации?</w:t>
            </w:r>
          </w:p>
          <w:p w14:paraId="4B9B6EA3" w14:textId="66C79275" w:rsidR="000B02B3" w:rsidRPr="00F30D72" w:rsidRDefault="000B02B3" w:rsidP="00F30D72">
            <w:pPr>
              <w:jc w:val="both"/>
              <w:rPr>
                <w:i/>
                <w:iCs/>
                <w:sz w:val="22"/>
                <w:szCs w:val="22"/>
              </w:rPr>
            </w:pPr>
            <w:r w:rsidRPr="00F30D72">
              <w:rPr>
                <w:i/>
                <w:iCs/>
                <w:sz w:val="22"/>
                <w:szCs w:val="22"/>
              </w:rPr>
              <w:t>2.</w:t>
            </w:r>
            <w:r w:rsidR="00E94031" w:rsidRPr="00F30D72">
              <w:rPr>
                <w:i/>
                <w:iCs/>
                <w:sz w:val="22"/>
                <w:szCs w:val="22"/>
              </w:rPr>
              <w:t xml:space="preserve"> Имел ли прав</w:t>
            </w:r>
            <w:r w:rsidR="00F30D72">
              <w:rPr>
                <w:i/>
                <w:iCs/>
                <w:sz w:val="22"/>
                <w:szCs w:val="22"/>
              </w:rPr>
              <w:t>о</w:t>
            </w:r>
            <w:r w:rsidR="00E94031" w:rsidRPr="00F30D72">
              <w:rPr>
                <w:i/>
                <w:iCs/>
                <w:sz w:val="22"/>
                <w:szCs w:val="22"/>
              </w:rPr>
              <w:t xml:space="preserve"> выступать учредителем данного акционерного общества комитет по управлению муниципальным имуществом?</w:t>
            </w:r>
          </w:p>
          <w:p w14:paraId="582666FD" w14:textId="10155C4D" w:rsidR="005C66D1" w:rsidRPr="00F30D72" w:rsidRDefault="00E94031" w:rsidP="00F30D72">
            <w:pPr>
              <w:jc w:val="both"/>
              <w:rPr>
                <w:sz w:val="22"/>
                <w:szCs w:val="22"/>
              </w:rPr>
            </w:pPr>
            <w:r w:rsidRPr="00F30D72">
              <w:rPr>
                <w:i/>
                <w:iCs/>
                <w:sz w:val="22"/>
                <w:szCs w:val="22"/>
              </w:rPr>
              <w:t xml:space="preserve">3.Допускается ли </w:t>
            </w:r>
            <w:r w:rsidR="000B02B3" w:rsidRPr="00F30D72">
              <w:rPr>
                <w:i/>
                <w:iCs/>
                <w:sz w:val="22"/>
                <w:szCs w:val="22"/>
              </w:rPr>
              <w:t>законодательством о приватизации внесение государственного (муниципального) имущества в уставный капитал хозяйственных обществ, не созданных в процессе приватизации</w:t>
            </w:r>
            <w:r w:rsidRPr="00F30D72">
              <w:rPr>
                <w:i/>
                <w:iCs/>
                <w:sz w:val="22"/>
                <w:szCs w:val="22"/>
              </w:rPr>
              <w:t>?</w:t>
            </w:r>
          </w:p>
        </w:tc>
      </w:tr>
    </w:tbl>
    <w:p w14:paraId="68C0FB1C" w14:textId="1FD2BD37" w:rsidR="00C5605F" w:rsidRDefault="00C5605F" w:rsidP="00C5605F">
      <w:pPr>
        <w:ind w:firstLine="709"/>
        <w:jc w:val="both"/>
        <w:rPr>
          <w:sz w:val="28"/>
          <w:szCs w:val="28"/>
        </w:rPr>
      </w:pPr>
    </w:p>
    <w:p w14:paraId="5585CDBE" w14:textId="3495E381" w:rsidR="00B13BB3" w:rsidRPr="00761761" w:rsidRDefault="00761761" w:rsidP="00761761">
      <w:pPr>
        <w:widowControl/>
        <w:autoSpaceDE/>
        <w:autoSpaceDN/>
        <w:adjustRightInd/>
        <w:ind w:firstLine="708"/>
        <w:contextualSpacing/>
        <w:jc w:val="center"/>
        <w:rPr>
          <w:b/>
          <w:sz w:val="28"/>
          <w:szCs w:val="28"/>
        </w:rPr>
      </w:pPr>
      <w:r w:rsidRPr="00761761">
        <w:rPr>
          <w:b/>
          <w:sz w:val="28"/>
          <w:szCs w:val="28"/>
        </w:rPr>
        <w:t>Примерный пе</w:t>
      </w:r>
      <w:r>
        <w:rPr>
          <w:b/>
          <w:sz w:val="28"/>
          <w:szCs w:val="28"/>
        </w:rPr>
        <w:t xml:space="preserve">речень вопросов для подготовки к </w:t>
      </w:r>
      <w:r w:rsidR="00D70928">
        <w:rPr>
          <w:b/>
          <w:sz w:val="28"/>
          <w:szCs w:val="28"/>
        </w:rPr>
        <w:t>экзамену</w:t>
      </w:r>
    </w:p>
    <w:p w14:paraId="026F1ACA" w14:textId="697FCB4E" w:rsidR="005705B4" w:rsidRDefault="005705B4" w:rsidP="00F95658">
      <w:pPr>
        <w:ind w:firstLine="709"/>
        <w:jc w:val="both"/>
        <w:rPr>
          <w:sz w:val="28"/>
          <w:szCs w:val="28"/>
        </w:rPr>
      </w:pPr>
    </w:p>
    <w:p w14:paraId="6BF527E3" w14:textId="46621F91" w:rsidR="00AE5D38" w:rsidRDefault="00126023" w:rsidP="00126023">
      <w:pPr>
        <w:widowControl/>
        <w:autoSpaceDE/>
        <w:autoSpaceDN/>
        <w:adjustRightInd/>
        <w:jc w:val="both"/>
        <w:rPr>
          <w:sz w:val="28"/>
          <w:szCs w:val="28"/>
        </w:rPr>
      </w:pPr>
      <w:r w:rsidRPr="00126023">
        <w:rPr>
          <w:sz w:val="28"/>
          <w:szCs w:val="28"/>
        </w:rPr>
        <w:t xml:space="preserve">1. </w:t>
      </w:r>
      <w:r w:rsidR="00AE5D38" w:rsidRPr="00126023">
        <w:rPr>
          <w:sz w:val="28"/>
          <w:szCs w:val="28"/>
        </w:rPr>
        <w:t>Система управления муниципальной недвижимостью в Российской Федерации.</w:t>
      </w:r>
    </w:p>
    <w:p w14:paraId="5F354B14" w14:textId="77777777" w:rsidR="00AE5D38" w:rsidRPr="00126023" w:rsidRDefault="00126023" w:rsidP="00AE5D38">
      <w:pPr>
        <w:widowControl/>
        <w:autoSpaceDE/>
        <w:autoSpaceDN/>
        <w:adjustRightInd/>
        <w:jc w:val="both"/>
        <w:rPr>
          <w:sz w:val="28"/>
          <w:szCs w:val="28"/>
        </w:rPr>
      </w:pPr>
      <w:r w:rsidRPr="00126023">
        <w:rPr>
          <w:sz w:val="28"/>
          <w:szCs w:val="28"/>
        </w:rPr>
        <w:t xml:space="preserve">2. </w:t>
      </w:r>
      <w:r w:rsidR="00AE5D38" w:rsidRPr="00126023">
        <w:rPr>
          <w:sz w:val="28"/>
          <w:szCs w:val="28"/>
        </w:rPr>
        <w:t xml:space="preserve">Современные механизмы управления недвижимостью. </w:t>
      </w:r>
    </w:p>
    <w:p w14:paraId="6E65AEC9" w14:textId="27C5DC19" w:rsidR="00126023" w:rsidRPr="00126023" w:rsidRDefault="00AE5D38" w:rsidP="00126023">
      <w:pPr>
        <w:widowControl/>
        <w:autoSpaceDE/>
        <w:autoSpaceDN/>
        <w:adjustRightInd/>
        <w:jc w:val="both"/>
        <w:rPr>
          <w:sz w:val="28"/>
          <w:szCs w:val="28"/>
        </w:rPr>
      </w:pPr>
      <w:r>
        <w:rPr>
          <w:sz w:val="28"/>
          <w:szCs w:val="28"/>
        </w:rPr>
        <w:t>3. Характеристика о</w:t>
      </w:r>
      <w:r w:rsidRPr="00126023">
        <w:rPr>
          <w:sz w:val="28"/>
          <w:szCs w:val="28"/>
        </w:rPr>
        <w:t>собенност</w:t>
      </w:r>
      <w:r>
        <w:rPr>
          <w:sz w:val="28"/>
          <w:szCs w:val="28"/>
        </w:rPr>
        <w:t>ей</w:t>
      </w:r>
      <w:r w:rsidRPr="00126023">
        <w:rPr>
          <w:sz w:val="28"/>
          <w:szCs w:val="28"/>
        </w:rPr>
        <w:t xml:space="preserve"> регистрации прав собственности на приватизированное государственное (муниципальное) недвижимое имущество.</w:t>
      </w:r>
    </w:p>
    <w:p w14:paraId="56D27752" w14:textId="79378028" w:rsidR="00AE5D38" w:rsidRDefault="00AE5D38" w:rsidP="00126023">
      <w:pPr>
        <w:widowControl/>
        <w:autoSpaceDE/>
        <w:autoSpaceDN/>
        <w:adjustRightInd/>
        <w:jc w:val="both"/>
        <w:rPr>
          <w:sz w:val="28"/>
          <w:szCs w:val="28"/>
        </w:rPr>
      </w:pPr>
      <w:r>
        <w:rPr>
          <w:sz w:val="28"/>
          <w:szCs w:val="28"/>
        </w:rPr>
        <w:t>4. Организация</w:t>
      </w:r>
      <w:r w:rsidRPr="00126023">
        <w:rPr>
          <w:sz w:val="28"/>
          <w:szCs w:val="28"/>
        </w:rPr>
        <w:t xml:space="preserve"> продажи имущества государственных (муниципальных) унитарных предприятий, казенных предприятий и учреждений.</w:t>
      </w:r>
    </w:p>
    <w:p w14:paraId="4DEF5585" w14:textId="651F4EC6" w:rsidR="00126023" w:rsidRPr="00126023" w:rsidRDefault="00AE5D38" w:rsidP="00126023">
      <w:pPr>
        <w:widowControl/>
        <w:autoSpaceDE/>
        <w:autoSpaceDN/>
        <w:adjustRightInd/>
        <w:jc w:val="both"/>
        <w:rPr>
          <w:sz w:val="28"/>
          <w:szCs w:val="28"/>
        </w:rPr>
      </w:pPr>
      <w:r>
        <w:rPr>
          <w:sz w:val="28"/>
          <w:szCs w:val="28"/>
        </w:rPr>
        <w:t>5</w:t>
      </w:r>
      <w:r w:rsidR="00126023" w:rsidRPr="00126023">
        <w:rPr>
          <w:sz w:val="28"/>
          <w:szCs w:val="28"/>
        </w:rPr>
        <w:t xml:space="preserve">. </w:t>
      </w:r>
      <w:proofErr w:type="gramStart"/>
      <w:r w:rsidR="00126023" w:rsidRPr="00126023">
        <w:rPr>
          <w:sz w:val="28"/>
          <w:szCs w:val="28"/>
        </w:rPr>
        <w:t>Особенности  приватизации</w:t>
      </w:r>
      <w:proofErr w:type="gramEnd"/>
      <w:r w:rsidR="00126023" w:rsidRPr="00126023">
        <w:rPr>
          <w:sz w:val="28"/>
          <w:szCs w:val="28"/>
        </w:rPr>
        <w:t xml:space="preserve"> государственного и муниципального имущества и их фактическая реализация в современных условиях. </w:t>
      </w:r>
    </w:p>
    <w:p w14:paraId="14715F5C" w14:textId="0E752FC7" w:rsidR="00AE5D38" w:rsidRDefault="00AE5D38" w:rsidP="00126023">
      <w:pPr>
        <w:widowControl/>
        <w:autoSpaceDE/>
        <w:autoSpaceDN/>
        <w:adjustRightInd/>
        <w:jc w:val="both"/>
        <w:rPr>
          <w:sz w:val="28"/>
          <w:szCs w:val="28"/>
        </w:rPr>
      </w:pPr>
      <w:r>
        <w:rPr>
          <w:sz w:val="28"/>
          <w:szCs w:val="28"/>
        </w:rPr>
        <w:t xml:space="preserve">6. Характеристика правовых основ, регулирующих механизмы </w:t>
      </w:r>
      <w:r w:rsidRPr="00126023">
        <w:rPr>
          <w:sz w:val="28"/>
          <w:szCs w:val="28"/>
        </w:rPr>
        <w:t>приватизации государственного и муниципального имущества.</w:t>
      </w:r>
    </w:p>
    <w:p w14:paraId="71B0BCEF" w14:textId="61C049B1" w:rsidR="00126023" w:rsidRPr="00126023" w:rsidRDefault="00AE5D38" w:rsidP="00126023">
      <w:pPr>
        <w:widowControl/>
        <w:autoSpaceDE/>
        <w:autoSpaceDN/>
        <w:adjustRightInd/>
        <w:jc w:val="both"/>
        <w:rPr>
          <w:sz w:val="28"/>
          <w:szCs w:val="28"/>
        </w:rPr>
      </w:pPr>
      <w:r>
        <w:rPr>
          <w:sz w:val="28"/>
          <w:szCs w:val="28"/>
        </w:rPr>
        <w:t>7</w:t>
      </w:r>
      <w:r w:rsidR="00126023" w:rsidRPr="00126023">
        <w:rPr>
          <w:sz w:val="28"/>
          <w:szCs w:val="28"/>
        </w:rPr>
        <w:t xml:space="preserve">. Формы реализации права собственника в отношении недвижимого имущества. </w:t>
      </w:r>
    </w:p>
    <w:p w14:paraId="022D11D3" w14:textId="7105DBFD" w:rsidR="00AE5D38" w:rsidRDefault="00AE5D38" w:rsidP="00126023">
      <w:pPr>
        <w:widowControl/>
        <w:autoSpaceDE/>
        <w:autoSpaceDN/>
        <w:adjustRightInd/>
        <w:jc w:val="both"/>
        <w:rPr>
          <w:sz w:val="28"/>
          <w:szCs w:val="28"/>
        </w:rPr>
      </w:pPr>
      <w:r>
        <w:rPr>
          <w:sz w:val="28"/>
          <w:szCs w:val="28"/>
        </w:rPr>
        <w:t xml:space="preserve">8. </w:t>
      </w:r>
      <w:r w:rsidRPr="00126023">
        <w:rPr>
          <w:sz w:val="28"/>
          <w:szCs w:val="28"/>
        </w:rPr>
        <w:t>Организация приватизации государственного и муниципального имущества.</w:t>
      </w:r>
    </w:p>
    <w:p w14:paraId="396379DC" w14:textId="538722BC" w:rsidR="00AE5D38" w:rsidRDefault="00AC126D" w:rsidP="00126023">
      <w:pPr>
        <w:widowControl/>
        <w:autoSpaceDE/>
        <w:autoSpaceDN/>
        <w:adjustRightInd/>
        <w:jc w:val="both"/>
        <w:rPr>
          <w:sz w:val="28"/>
          <w:szCs w:val="28"/>
        </w:rPr>
      </w:pPr>
      <w:r>
        <w:rPr>
          <w:sz w:val="28"/>
          <w:szCs w:val="28"/>
        </w:rPr>
        <w:t xml:space="preserve">9. </w:t>
      </w:r>
      <w:r w:rsidRPr="00126023">
        <w:rPr>
          <w:sz w:val="28"/>
          <w:szCs w:val="28"/>
        </w:rPr>
        <w:t>Эволюция законодательства о приватизации и его структура.</w:t>
      </w:r>
    </w:p>
    <w:p w14:paraId="0DFEFB9E" w14:textId="222D953D" w:rsidR="00AE5D38" w:rsidRDefault="00AC126D" w:rsidP="00126023">
      <w:pPr>
        <w:widowControl/>
        <w:autoSpaceDE/>
        <w:autoSpaceDN/>
        <w:adjustRightInd/>
        <w:jc w:val="both"/>
        <w:rPr>
          <w:sz w:val="28"/>
          <w:szCs w:val="28"/>
        </w:rPr>
      </w:pPr>
      <w:r>
        <w:rPr>
          <w:sz w:val="28"/>
          <w:szCs w:val="28"/>
        </w:rPr>
        <w:lastRenderedPageBreak/>
        <w:t xml:space="preserve">10. </w:t>
      </w:r>
      <w:r w:rsidRPr="00126023">
        <w:rPr>
          <w:sz w:val="28"/>
          <w:szCs w:val="28"/>
        </w:rPr>
        <w:t>Особенности составления прогноза влияния приватизации федерального имущества на структурные изменения в экономике</w:t>
      </w:r>
    </w:p>
    <w:p w14:paraId="591F677F" w14:textId="5CBD7182" w:rsidR="00AC126D" w:rsidRDefault="00AC126D" w:rsidP="00126023">
      <w:pPr>
        <w:widowControl/>
        <w:autoSpaceDE/>
        <w:autoSpaceDN/>
        <w:adjustRightInd/>
        <w:jc w:val="both"/>
        <w:rPr>
          <w:sz w:val="28"/>
          <w:szCs w:val="28"/>
        </w:rPr>
      </w:pPr>
      <w:r>
        <w:rPr>
          <w:sz w:val="28"/>
          <w:szCs w:val="28"/>
        </w:rPr>
        <w:t xml:space="preserve">11. </w:t>
      </w:r>
      <w:r w:rsidRPr="00126023">
        <w:rPr>
          <w:sz w:val="28"/>
          <w:szCs w:val="28"/>
        </w:rPr>
        <w:t>Особенности учета при продаже имущества государственных (муниципальных) унитарных предприятий, казенных предприятий и учреждений.</w:t>
      </w:r>
    </w:p>
    <w:p w14:paraId="340DB6EA" w14:textId="7F10C611" w:rsidR="00AC126D" w:rsidRDefault="00AC126D" w:rsidP="00126023">
      <w:pPr>
        <w:widowControl/>
        <w:autoSpaceDE/>
        <w:autoSpaceDN/>
        <w:adjustRightInd/>
        <w:jc w:val="both"/>
        <w:rPr>
          <w:sz w:val="28"/>
          <w:szCs w:val="28"/>
        </w:rPr>
      </w:pPr>
      <w:r>
        <w:rPr>
          <w:sz w:val="28"/>
          <w:szCs w:val="28"/>
        </w:rPr>
        <w:t xml:space="preserve">12. </w:t>
      </w:r>
      <w:r w:rsidRPr="00126023">
        <w:rPr>
          <w:sz w:val="28"/>
          <w:szCs w:val="28"/>
        </w:rPr>
        <w:t>Основные направления государственной политики в сфере приватизации федерального имущества на 2022 - 2024 годы</w:t>
      </w:r>
    </w:p>
    <w:p w14:paraId="1BE1BF8B" w14:textId="4B76AF21" w:rsidR="00AC126D" w:rsidRDefault="00AC126D" w:rsidP="00126023">
      <w:pPr>
        <w:widowControl/>
        <w:autoSpaceDE/>
        <w:autoSpaceDN/>
        <w:adjustRightInd/>
        <w:jc w:val="both"/>
        <w:rPr>
          <w:sz w:val="28"/>
          <w:szCs w:val="28"/>
        </w:rPr>
      </w:pPr>
      <w:r>
        <w:rPr>
          <w:sz w:val="28"/>
          <w:szCs w:val="28"/>
        </w:rPr>
        <w:t xml:space="preserve">13. </w:t>
      </w:r>
      <w:r w:rsidRPr="00126023">
        <w:rPr>
          <w:sz w:val="28"/>
          <w:szCs w:val="28"/>
        </w:rPr>
        <w:t>Трансформация способов приватизации государственного и муниципального имущества</w:t>
      </w:r>
    </w:p>
    <w:p w14:paraId="045ACE34" w14:textId="51327471" w:rsidR="00AC126D" w:rsidRDefault="00AC126D" w:rsidP="00126023">
      <w:pPr>
        <w:widowControl/>
        <w:autoSpaceDE/>
        <w:autoSpaceDN/>
        <w:adjustRightInd/>
        <w:jc w:val="both"/>
        <w:rPr>
          <w:sz w:val="28"/>
          <w:szCs w:val="28"/>
        </w:rPr>
      </w:pPr>
      <w:r>
        <w:rPr>
          <w:sz w:val="28"/>
          <w:szCs w:val="28"/>
        </w:rPr>
        <w:t xml:space="preserve">14. </w:t>
      </w:r>
      <w:r w:rsidRPr="00126023">
        <w:rPr>
          <w:sz w:val="28"/>
          <w:szCs w:val="28"/>
        </w:rPr>
        <w:t>Прогнозный план как инструмент управления при приватизации государственного и муниципального имущества.</w:t>
      </w:r>
    </w:p>
    <w:p w14:paraId="244D1310" w14:textId="043AF5FA" w:rsidR="00126023" w:rsidRPr="00126023" w:rsidRDefault="00AC126D" w:rsidP="00126023">
      <w:pPr>
        <w:widowControl/>
        <w:autoSpaceDE/>
        <w:autoSpaceDN/>
        <w:adjustRightInd/>
        <w:jc w:val="both"/>
        <w:rPr>
          <w:sz w:val="28"/>
          <w:szCs w:val="28"/>
        </w:rPr>
      </w:pPr>
      <w:r>
        <w:rPr>
          <w:sz w:val="28"/>
          <w:szCs w:val="28"/>
        </w:rPr>
        <w:t>1</w:t>
      </w:r>
      <w:r w:rsidR="00126023" w:rsidRPr="00126023">
        <w:rPr>
          <w:sz w:val="28"/>
          <w:szCs w:val="28"/>
        </w:rPr>
        <w:t>5. Проблем</w:t>
      </w:r>
      <w:r>
        <w:rPr>
          <w:sz w:val="28"/>
          <w:szCs w:val="28"/>
        </w:rPr>
        <w:t>ы</w:t>
      </w:r>
      <w:r w:rsidR="00126023" w:rsidRPr="00126023">
        <w:rPr>
          <w:sz w:val="28"/>
          <w:szCs w:val="28"/>
        </w:rPr>
        <w:t xml:space="preserve"> определения прав собственности на имущество приватизированных предприятий. </w:t>
      </w:r>
    </w:p>
    <w:p w14:paraId="3BE11891" w14:textId="15F32BC5" w:rsidR="00126023" w:rsidRPr="00126023" w:rsidRDefault="00AC126D" w:rsidP="00126023">
      <w:pPr>
        <w:widowControl/>
        <w:autoSpaceDE/>
        <w:autoSpaceDN/>
        <w:adjustRightInd/>
        <w:jc w:val="both"/>
        <w:rPr>
          <w:sz w:val="28"/>
          <w:szCs w:val="28"/>
        </w:rPr>
      </w:pPr>
      <w:r>
        <w:rPr>
          <w:sz w:val="28"/>
          <w:szCs w:val="28"/>
        </w:rPr>
        <w:t>1</w:t>
      </w:r>
      <w:r w:rsidR="00126023" w:rsidRPr="00126023">
        <w:rPr>
          <w:sz w:val="28"/>
          <w:szCs w:val="28"/>
        </w:rPr>
        <w:t xml:space="preserve">6. </w:t>
      </w:r>
      <w:r>
        <w:rPr>
          <w:sz w:val="28"/>
          <w:szCs w:val="28"/>
        </w:rPr>
        <w:t>Роль</w:t>
      </w:r>
      <w:r w:rsidRPr="00126023">
        <w:rPr>
          <w:sz w:val="28"/>
          <w:szCs w:val="28"/>
        </w:rPr>
        <w:t xml:space="preserve"> поступлений доходов от приватизации в федеральный бюджет</w:t>
      </w:r>
    </w:p>
    <w:p w14:paraId="45783EA7" w14:textId="2CE2EE5F" w:rsidR="00126023" w:rsidRPr="00126023" w:rsidRDefault="00AC126D" w:rsidP="00126023">
      <w:pPr>
        <w:widowControl/>
        <w:autoSpaceDE/>
        <w:autoSpaceDN/>
        <w:adjustRightInd/>
        <w:jc w:val="both"/>
        <w:rPr>
          <w:sz w:val="28"/>
          <w:szCs w:val="28"/>
        </w:rPr>
      </w:pPr>
      <w:r>
        <w:rPr>
          <w:sz w:val="28"/>
          <w:szCs w:val="28"/>
        </w:rPr>
        <w:t>1</w:t>
      </w:r>
      <w:r w:rsidR="00126023" w:rsidRPr="00126023">
        <w:rPr>
          <w:sz w:val="28"/>
          <w:szCs w:val="28"/>
        </w:rPr>
        <w:t>7. Способы приватизации государственного и муниципального имущества и их особенности, установленные действующим законодательством.</w:t>
      </w:r>
    </w:p>
    <w:p w14:paraId="31086D8D" w14:textId="148DF234" w:rsidR="00126023" w:rsidRPr="00126023" w:rsidRDefault="00AC126D" w:rsidP="00126023">
      <w:pPr>
        <w:widowControl/>
        <w:autoSpaceDE/>
        <w:autoSpaceDN/>
        <w:adjustRightInd/>
        <w:jc w:val="both"/>
        <w:rPr>
          <w:sz w:val="28"/>
          <w:szCs w:val="28"/>
        </w:rPr>
      </w:pPr>
      <w:r>
        <w:rPr>
          <w:sz w:val="28"/>
          <w:szCs w:val="28"/>
        </w:rPr>
        <w:t>1</w:t>
      </w:r>
      <w:r w:rsidR="00126023" w:rsidRPr="00126023">
        <w:rPr>
          <w:sz w:val="28"/>
          <w:szCs w:val="28"/>
        </w:rPr>
        <w:t xml:space="preserve">8. </w:t>
      </w:r>
      <w:r w:rsidRPr="00126023">
        <w:rPr>
          <w:sz w:val="28"/>
          <w:szCs w:val="28"/>
        </w:rPr>
        <w:t>Особенности механизма продажи государственного или муниципального имущества на аукционе</w:t>
      </w:r>
    </w:p>
    <w:p w14:paraId="2B5F8EBE" w14:textId="70D4817E" w:rsidR="00126023" w:rsidRPr="00126023" w:rsidRDefault="00AC126D" w:rsidP="00126023">
      <w:pPr>
        <w:widowControl/>
        <w:autoSpaceDE/>
        <w:autoSpaceDN/>
        <w:adjustRightInd/>
        <w:jc w:val="both"/>
        <w:rPr>
          <w:sz w:val="28"/>
          <w:szCs w:val="28"/>
        </w:rPr>
      </w:pPr>
      <w:r>
        <w:rPr>
          <w:sz w:val="28"/>
          <w:szCs w:val="28"/>
        </w:rPr>
        <w:t>1</w:t>
      </w:r>
      <w:r w:rsidR="00126023" w:rsidRPr="00126023">
        <w:rPr>
          <w:sz w:val="28"/>
          <w:szCs w:val="28"/>
        </w:rPr>
        <w:t xml:space="preserve">9. </w:t>
      </w:r>
      <w:r w:rsidRPr="00126023">
        <w:rPr>
          <w:sz w:val="28"/>
          <w:szCs w:val="28"/>
        </w:rPr>
        <w:t>Проблемы приватизации государственного и муниципального имущества</w:t>
      </w:r>
    </w:p>
    <w:p w14:paraId="0BF3E4AC" w14:textId="693ADA76" w:rsidR="00126023" w:rsidRPr="00126023" w:rsidRDefault="00AC126D" w:rsidP="00126023">
      <w:pPr>
        <w:widowControl/>
        <w:autoSpaceDE/>
        <w:autoSpaceDN/>
        <w:adjustRightInd/>
        <w:jc w:val="both"/>
        <w:rPr>
          <w:sz w:val="28"/>
          <w:szCs w:val="28"/>
        </w:rPr>
      </w:pPr>
      <w:r>
        <w:rPr>
          <w:sz w:val="28"/>
          <w:szCs w:val="28"/>
        </w:rPr>
        <w:t>2</w:t>
      </w:r>
      <w:r w:rsidR="00126023" w:rsidRPr="00126023">
        <w:rPr>
          <w:sz w:val="28"/>
          <w:szCs w:val="28"/>
        </w:rPr>
        <w:t>0. Развитие законодательства о приватизации и его структура.</w:t>
      </w:r>
    </w:p>
    <w:p w14:paraId="26983F33" w14:textId="3BA3DDB8" w:rsidR="00126023" w:rsidRPr="00126023" w:rsidRDefault="00AC126D" w:rsidP="00126023">
      <w:pPr>
        <w:widowControl/>
        <w:autoSpaceDE/>
        <w:autoSpaceDN/>
        <w:adjustRightInd/>
        <w:jc w:val="both"/>
        <w:rPr>
          <w:sz w:val="28"/>
          <w:szCs w:val="28"/>
        </w:rPr>
      </w:pPr>
      <w:r>
        <w:rPr>
          <w:sz w:val="28"/>
          <w:szCs w:val="28"/>
        </w:rPr>
        <w:t>2</w:t>
      </w:r>
      <w:r w:rsidR="00126023" w:rsidRPr="00126023">
        <w:rPr>
          <w:sz w:val="28"/>
          <w:szCs w:val="28"/>
        </w:rPr>
        <w:t xml:space="preserve">1. Зарубежный опыт приватизации публичного имущества. </w:t>
      </w:r>
    </w:p>
    <w:p w14:paraId="2981F6D0" w14:textId="77777777" w:rsidR="00AC126D" w:rsidRDefault="00AC126D" w:rsidP="00126023">
      <w:pPr>
        <w:widowControl/>
        <w:autoSpaceDE/>
        <w:autoSpaceDN/>
        <w:adjustRightInd/>
        <w:jc w:val="both"/>
        <w:rPr>
          <w:sz w:val="28"/>
          <w:szCs w:val="28"/>
        </w:rPr>
      </w:pPr>
      <w:r>
        <w:rPr>
          <w:sz w:val="28"/>
          <w:szCs w:val="28"/>
        </w:rPr>
        <w:t>22.</w:t>
      </w:r>
      <w:r w:rsidRPr="00AC126D">
        <w:t xml:space="preserve"> </w:t>
      </w:r>
      <w:r w:rsidRPr="00AC126D">
        <w:rPr>
          <w:sz w:val="28"/>
          <w:szCs w:val="28"/>
        </w:rPr>
        <w:t>Информационное обеспечение приватизации государственного и муниципального имущества</w:t>
      </w:r>
      <w:r>
        <w:rPr>
          <w:sz w:val="28"/>
          <w:szCs w:val="28"/>
        </w:rPr>
        <w:t>.</w:t>
      </w:r>
    </w:p>
    <w:p w14:paraId="01156ECF" w14:textId="795875ED" w:rsidR="00AC126D" w:rsidRDefault="00AC126D" w:rsidP="00126023">
      <w:pPr>
        <w:widowControl/>
        <w:autoSpaceDE/>
        <w:autoSpaceDN/>
        <w:adjustRightInd/>
        <w:jc w:val="both"/>
        <w:rPr>
          <w:sz w:val="28"/>
          <w:szCs w:val="28"/>
        </w:rPr>
      </w:pPr>
      <w:r>
        <w:rPr>
          <w:sz w:val="28"/>
          <w:szCs w:val="28"/>
        </w:rPr>
        <w:t xml:space="preserve">23. Участники </w:t>
      </w:r>
      <w:r w:rsidR="00B00491" w:rsidRPr="00B00491">
        <w:rPr>
          <w:sz w:val="28"/>
          <w:szCs w:val="28"/>
        </w:rPr>
        <w:t>приватизации государственного и муниципального имущества</w:t>
      </w:r>
      <w:r w:rsidR="00B00491">
        <w:rPr>
          <w:sz w:val="28"/>
          <w:szCs w:val="28"/>
        </w:rPr>
        <w:t xml:space="preserve"> и их характеристика</w:t>
      </w:r>
      <w:r w:rsidR="00B00491" w:rsidRPr="00B00491">
        <w:rPr>
          <w:sz w:val="28"/>
          <w:szCs w:val="28"/>
        </w:rPr>
        <w:t>.</w:t>
      </w:r>
    </w:p>
    <w:p w14:paraId="37CDA02C" w14:textId="534091B9" w:rsidR="00AC126D" w:rsidRDefault="00AC126D" w:rsidP="00126023">
      <w:pPr>
        <w:widowControl/>
        <w:autoSpaceDE/>
        <w:autoSpaceDN/>
        <w:adjustRightInd/>
        <w:jc w:val="both"/>
        <w:rPr>
          <w:sz w:val="28"/>
          <w:szCs w:val="28"/>
        </w:rPr>
      </w:pPr>
      <w:r>
        <w:rPr>
          <w:sz w:val="28"/>
          <w:szCs w:val="28"/>
        </w:rPr>
        <w:t>24.</w:t>
      </w:r>
      <w:r w:rsidR="00B00491">
        <w:rPr>
          <w:sz w:val="28"/>
          <w:szCs w:val="28"/>
        </w:rPr>
        <w:t xml:space="preserve"> Основные способы приватизации </w:t>
      </w:r>
      <w:r w:rsidR="00B00491" w:rsidRPr="00B00491">
        <w:rPr>
          <w:sz w:val="28"/>
          <w:szCs w:val="28"/>
        </w:rPr>
        <w:t>государственного и муниципального имущества.</w:t>
      </w:r>
    </w:p>
    <w:p w14:paraId="4C49E779" w14:textId="3BB79FAB" w:rsidR="00AC126D" w:rsidRDefault="00AC126D" w:rsidP="00126023">
      <w:pPr>
        <w:widowControl/>
        <w:autoSpaceDE/>
        <w:autoSpaceDN/>
        <w:adjustRightInd/>
        <w:jc w:val="both"/>
        <w:rPr>
          <w:sz w:val="28"/>
          <w:szCs w:val="28"/>
        </w:rPr>
      </w:pPr>
      <w:r>
        <w:rPr>
          <w:sz w:val="28"/>
          <w:szCs w:val="28"/>
        </w:rPr>
        <w:t>25.</w:t>
      </w:r>
      <w:r w:rsidR="00B00491">
        <w:rPr>
          <w:sz w:val="28"/>
          <w:szCs w:val="28"/>
        </w:rPr>
        <w:t xml:space="preserve"> Характеристика планирования </w:t>
      </w:r>
      <w:r w:rsidR="00B00491" w:rsidRPr="00B00491">
        <w:rPr>
          <w:sz w:val="28"/>
          <w:szCs w:val="28"/>
        </w:rPr>
        <w:t>приватизации государственного и муниципального имущества.</w:t>
      </w:r>
    </w:p>
    <w:p w14:paraId="08FA71C6" w14:textId="77777777" w:rsidR="00AC126D" w:rsidRPr="00126023" w:rsidRDefault="00AC126D" w:rsidP="00126023">
      <w:pPr>
        <w:widowControl/>
        <w:autoSpaceDE/>
        <w:autoSpaceDN/>
        <w:adjustRightInd/>
        <w:jc w:val="both"/>
        <w:rPr>
          <w:sz w:val="28"/>
          <w:szCs w:val="28"/>
        </w:rPr>
      </w:pPr>
    </w:p>
    <w:p w14:paraId="42CF7C31" w14:textId="77777777" w:rsidR="00F57B91" w:rsidRPr="00E805C1" w:rsidRDefault="00F57B91" w:rsidP="00F57B91">
      <w:pPr>
        <w:jc w:val="center"/>
        <w:rPr>
          <w:b/>
          <w:bCs/>
          <w:sz w:val="28"/>
          <w:szCs w:val="28"/>
        </w:rPr>
      </w:pPr>
      <w:r w:rsidRPr="00E805C1">
        <w:rPr>
          <w:b/>
          <w:bCs/>
          <w:sz w:val="28"/>
          <w:szCs w:val="28"/>
        </w:rPr>
        <w:t>Пример экзаменационного билета</w:t>
      </w:r>
    </w:p>
    <w:p w14:paraId="2CDC3F84" w14:textId="77777777" w:rsidR="00F57B91" w:rsidRDefault="00F57B91" w:rsidP="00F57B91">
      <w:pPr>
        <w:jc w:val="center"/>
        <w:rPr>
          <w:b/>
          <w:bCs/>
          <w:color w:val="FF0000"/>
          <w:sz w:val="28"/>
          <w:szCs w:val="28"/>
        </w:rPr>
      </w:pPr>
    </w:p>
    <w:p w14:paraId="187D6B05" w14:textId="70B1E1F6" w:rsidR="00F57B91" w:rsidRDefault="00F57B91" w:rsidP="00F57B91">
      <w:pPr>
        <w:ind w:left="-567" w:right="-284"/>
        <w:jc w:val="center"/>
        <w:rPr>
          <w:rFonts w:eastAsia="Calibri"/>
          <w:b/>
          <w:sz w:val="28"/>
          <w:szCs w:val="28"/>
        </w:rPr>
      </w:pPr>
      <w:r w:rsidRPr="00C01BB9">
        <w:rPr>
          <w:rFonts w:eastAsia="Calibri"/>
          <w:b/>
          <w:sz w:val="24"/>
          <w:szCs w:val="24"/>
        </w:rPr>
        <w:t xml:space="preserve">ЭКЗАМЕНАЦИОННЫЙ БИЛЕТ </w:t>
      </w:r>
      <w:r w:rsidRPr="00C01BB9">
        <w:rPr>
          <w:rFonts w:eastAsia="Calibri"/>
          <w:b/>
          <w:sz w:val="28"/>
          <w:szCs w:val="28"/>
        </w:rPr>
        <w:t xml:space="preserve">№ </w:t>
      </w:r>
    </w:p>
    <w:p w14:paraId="73368403" w14:textId="77777777" w:rsidR="00824AE8" w:rsidRPr="00C01BB9" w:rsidRDefault="00824AE8" w:rsidP="00F57B91">
      <w:pPr>
        <w:ind w:left="-567" w:right="-284"/>
        <w:jc w:val="center"/>
        <w:rPr>
          <w:rFonts w:eastAsia="Calibri"/>
          <w:b/>
          <w:sz w:val="28"/>
          <w:szCs w:val="28"/>
        </w:rPr>
      </w:pPr>
    </w:p>
    <w:tbl>
      <w:tblPr>
        <w:tblStyle w:val="12"/>
        <w:tblW w:w="9497" w:type="dxa"/>
        <w:tblInd w:w="279" w:type="dxa"/>
        <w:tblLayout w:type="fixed"/>
        <w:tblLook w:val="04A0" w:firstRow="1" w:lastRow="0" w:firstColumn="1" w:lastColumn="0" w:noHBand="0" w:noVBand="1"/>
      </w:tblPr>
      <w:tblGrid>
        <w:gridCol w:w="1984"/>
        <w:gridCol w:w="7513"/>
      </w:tblGrid>
      <w:tr w:rsidR="00F57B91" w:rsidRPr="00137BE6" w14:paraId="3DF9FE7F" w14:textId="77777777" w:rsidTr="00824AE8">
        <w:tc>
          <w:tcPr>
            <w:tcW w:w="1984" w:type="dxa"/>
          </w:tcPr>
          <w:p w14:paraId="1E7F5DE9" w14:textId="77777777" w:rsidR="00F57B91" w:rsidRDefault="00F57B91" w:rsidP="00226BA3">
            <w:pPr>
              <w:jc w:val="center"/>
              <w:rPr>
                <w:rFonts w:eastAsia="Calibri"/>
                <w:b/>
                <w:sz w:val="24"/>
                <w:szCs w:val="24"/>
              </w:rPr>
            </w:pPr>
            <w:r>
              <w:rPr>
                <w:rFonts w:eastAsia="Calibri"/>
                <w:b/>
                <w:sz w:val="24"/>
                <w:szCs w:val="24"/>
              </w:rPr>
              <w:t>1</w:t>
            </w:r>
            <w:r w:rsidRPr="00137BE6">
              <w:rPr>
                <w:rFonts w:eastAsia="Calibri"/>
                <w:b/>
                <w:sz w:val="24"/>
                <w:szCs w:val="24"/>
              </w:rPr>
              <w:t xml:space="preserve"> вопрос </w:t>
            </w:r>
          </w:p>
          <w:p w14:paraId="174264E0" w14:textId="77777777" w:rsidR="00F57B91" w:rsidRPr="00137BE6" w:rsidRDefault="00F57B91" w:rsidP="00226BA3">
            <w:pPr>
              <w:jc w:val="center"/>
              <w:rPr>
                <w:rFonts w:eastAsia="Calibri"/>
                <w:b/>
                <w:sz w:val="24"/>
                <w:szCs w:val="24"/>
              </w:rPr>
            </w:pPr>
            <w:r w:rsidRPr="00137BE6">
              <w:rPr>
                <w:rFonts w:eastAsia="Calibri"/>
                <w:b/>
                <w:sz w:val="24"/>
                <w:szCs w:val="24"/>
              </w:rPr>
              <w:t>(</w:t>
            </w:r>
            <w:r>
              <w:rPr>
                <w:rFonts w:eastAsia="Calibri"/>
                <w:b/>
                <w:sz w:val="24"/>
                <w:szCs w:val="24"/>
              </w:rPr>
              <w:t>15</w:t>
            </w:r>
            <w:r w:rsidRPr="00137BE6">
              <w:rPr>
                <w:rFonts w:eastAsia="Calibri"/>
                <w:b/>
                <w:sz w:val="24"/>
                <w:szCs w:val="24"/>
              </w:rPr>
              <w:t xml:space="preserve"> баллов)</w:t>
            </w:r>
          </w:p>
        </w:tc>
        <w:tc>
          <w:tcPr>
            <w:tcW w:w="7513" w:type="dxa"/>
          </w:tcPr>
          <w:p w14:paraId="6924A5D0" w14:textId="4F551782" w:rsidR="00F57B91" w:rsidRPr="00FC27F9" w:rsidRDefault="00F57B91" w:rsidP="00226BA3">
            <w:pPr>
              <w:jc w:val="both"/>
              <w:rPr>
                <w:color w:val="000000" w:themeColor="text1"/>
                <w:sz w:val="24"/>
              </w:rPr>
            </w:pPr>
            <w:r>
              <w:rPr>
                <w:color w:val="000000" w:themeColor="text1"/>
                <w:sz w:val="24"/>
              </w:rPr>
              <w:t xml:space="preserve">Раскройте особенности </w:t>
            </w:r>
            <w:r w:rsidR="00B00491">
              <w:rPr>
                <w:color w:val="000000" w:themeColor="text1"/>
                <w:sz w:val="24"/>
              </w:rPr>
              <w:t>о</w:t>
            </w:r>
            <w:r w:rsidR="00B00491" w:rsidRPr="00B00491">
              <w:rPr>
                <w:color w:val="000000" w:themeColor="text1"/>
                <w:sz w:val="24"/>
              </w:rPr>
              <w:t>сновны</w:t>
            </w:r>
            <w:r w:rsidR="00B00491">
              <w:rPr>
                <w:color w:val="000000" w:themeColor="text1"/>
                <w:sz w:val="24"/>
              </w:rPr>
              <w:t>х</w:t>
            </w:r>
            <w:r w:rsidR="00B00491" w:rsidRPr="00B00491">
              <w:rPr>
                <w:color w:val="000000" w:themeColor="text1"/>
                <w:sz w:val="24"/>
              </w:rPr>
              <w:t xml:space="preserve"> направлени</w:t>
            </w:r>
            <w:r w:rsidR="00B00491">
              <w:rPr>
                <w:color w:val="000000" w:themeColor="text1"/>
                <w:sz w:val="24"/>
              </w:rPr>
              <w:t>й</w:t>
            </w:r>
            <w:r w:rsidR="00B00491" w:rsidRPr="00B00491">
              <w:rPr>
                <w:color w:val="000000" w:themeColor="text1"/>
                <w:sz w:val="24"/>
              </w:rPr>
              <w:t xml:space="preserve"> государственной политики в сфере приватизации федерального имущества на 2022 - 2024 годы</w:t>
            </w:r>
          </w:p>
        </w:tc>
      </w:tr>
      <w:tr w:rsidR="00F57B91" w:rsidRPr="00137BE6" w14:paraId="3FC4C5A4" w14:textId="77777777" w:rsidTr="00824AE8">
        <w:tc>
          <w:tcPr>
            <w:tcW w:w="1984" w:type="dxa"/>
          </w:tcPr>
          <w:p w14:paraId="3AA51120" w14:textId="77777777" w:rsidR="00F57B91" w:rsidRDefault="00F57B91" w:rsidP="00226BA3">
            <w:pPr>
              <w:jc w:val="center"/>
              <w:rPr>
                <w:rFonts w:eastAsia="Calibri"/>
                <w:b/>
                <w:sz w:val="24"/>
                <w:szCs w:val="24"/>
              </w:rPr>
            </w:pPr>
            <w:r>
              <w:rPr>
                <w:rFonts w:eastAsia="Calibri"/>
                <w:b/>
                <w:sz w:val="24"/>
                <w:szCs w:val="24"/>
              </w:rPr>
              <w:t>2</w:t>
            </w:r>
            <w:r w:rsidRPr="00137BE6">
              <w:rPr>
                <w:rFonts w:eastAsia="Calibri"/>
                <w:b/>
                <w:sz w:val="24"/>
                <w:szCs w:val="24"/>
              </w:rPr>
              <w:t xml:space="preserve"> вопрос </w:t>
            </w:r>
          </w:p>
          <w:p w14:paraId="698EBAEF" w14:textId="77777777" w:rsidR="00F57B91" w:rsidRDefault="00F57B91" w:rsidP="00226BA3">
            <w:pPr>
              <w:jc w:val="center"/>
              <w:rPr>
                <w:rFonts w:eastAsia="Calibri"/>
                <w:b/>
                <w:sz w:val="24"/>
                <w:szCs w:val="24"/>
              </w:rPr>
            </w:pPr>
            <w:r w:rsidRPr="00137BE6">
              <w:rPr>
                <w:rFonts w:eastAsia="Calibri"/>
                <w:b/>
                <w:sz w:val="24"/>
                <w:szCs w:val="24"/>
              </w:rPr>
              <w:t>(</w:t>
            </w:r>
            <w:r>
              <w:rPr>
                <w:rFonts w:eastAsia="Calibri"/>
                <w:b/>
                <w:sz w:val="24"/>
                <w:szCs w:val="24"/>
              </w:rPr>
              <w:t>15</w:t>
            </w:r>
            <w:r w:rsidRPr="00137BE6">
              <w:rPr>
                <w:rFonts w:eastAsia="Calibri"/>
                <w:b/>
                <w:sz w:val="24"/>
                <w:szCs w:val="24"/>
              </w:rPr>
              <w:t xml:space="preserve"> баллов)</w:t>
            </w:r>
          </w:p>
        </w:tc>
        <w:tc>
          <w:tcPr>
            <w:tcW w:w="7513" w:type="dxa"/>
          </w:tcPr>
          <w:p w14:paraId="23A65983" w14:textId="15503194" w:rsidR="00F57B91" w:rsidRPr="00137BE6" w:rsidRDefault="00B00491" w:rsidP="00226BA3">
            <w:pPr>
              <w:jc w:val="both"/>
              <w:rPr>
                <w:sz w:val="24"/>
                <w:szCs w:val="24"/>
              </w:rPr>
            </w:pPr>
            <w:r>
              <w:rPr>
                <w:color w:val="000000" w:themeColor="text1"/>
                <w:sz w:val="24"/>
              </w:rPr>
              <w:t>Охарактеризуйте и</w:t>
            </w:r>
            <w:r w:rsidRPr="00B00491">
              <w:rPr>
                <w:color w:val="000000" w:themeColor="text1"/>
                <w:sz w:val="24"/>
              </w:rPr>
              <w:t xml:space="preserve">нформационное обеспечение </w:t>
            </w:r>
            <w:r>
              <w:rPr>
                <w:color w:val="000000" w:themeColor="text1"/>
                <w:sz w:val="24"/>
              </w:rPr>
              <w:t xml:space="preserve">процесса </w:t>
            </w:r>
            <w:r w:rsidRPr="00B00491">
              <w:rPr>
                <w:color w:val="000000" w:themeColor="text1"/>
                <w:sz w:val="24"/>
              </w:rPr>
              <w:t>приватизации государственного и муниципального имущества.</w:t>
            </w:r>
          </w:p>
        </w:tc>
      </w:tr>
      <w:tr w:rsidR="00F57B91" w:rsidRPr="00137BE6" w14:paraId="3D267A34" w14:textId="77777777" w:rsidTr="00824AE8">
        <w:tc>
          <w:tcPr>
            <w:tcW w:w="1984" w:type="dxa"/>
          </w:tcPr>
          <w:p w14:paraId="7ADEF041" w14:textId="77777777" w:rsidR="00F57B91" w:rsidRDefault="00F57B91" w:rsidP="00226BA3">
            <w:pPr>
              <w:jc w:val="center"/>
              <w:rPr>
                <w:rFonts w:eastAsia="Calibri"/>
                <w:b/>
                <w:sz w:val="24"/>
                <w:szCs w:val="24"/>
              </w:rPr>
            </w:pPr>
            <w:r>
              <w:rPr>
                <w:rFonts w:eastAsia="Calibri"/>
                <w:b/>
                <w:sz w:val="24"/>
                <w:szCs w:val="24"/>
              </w:rPr>
              <w:t>3 вопрос</w:t>
            </w:r>
          </w:p>
          <w:p w14:paraId="55B3D8FC" w14:textId="77777777" w:rsidR="00F57B91" w:rsidRDefault="00F57B91" w:rsidP="00226BA3">
            <w:pPr>
              <w:jc w:val="center"/>
              <w:rPr>
                <w:rFonts w:eastAsia="Calibri"/>
                <w:b/>
                <w:sz w:val="24"/>
                <w:szCs w:val="24"/>
              </w:rPr>
            </w:pPr>
            <w:r>
              <w:rPr>
                <w:rFonts w:eastAsia="Calibri"/>
                <w:b/>
                <w:sz w:val="24"/>
                <w:szCs w:val="24"/>
              </w:rPr>
              <w:t>(30 баллов)</w:t>
            </w:r>
          </w:p>
          <w:p w14:paraId="6F98209F" w14:textId="77777777" w:rsidR="00F57B91" w:rsidRPr="00137BE6" w:rsidRDefault="00F57B91" w:rsidP="00226BA3">
            <w:pPr>
              <w:jc w:val="center"/>
              <w:rPr>
                <w:rFonts w:eastAsia="Calibri"/>
                <w:b/>
                <w:sz w:val="24"/>
                <w:szCs w:val="24"/>
              </w:rPr>
            </w:pPr>
          </w:p>
        </w:tc>
        <w:tc>
          <w:tcPr>
            <w:tcW w:w="7513" w:type="dxa"/>
          </w:tcPr>
          <w:p w14:paraId="3A28753D" w14:textId="67F4F80A" w:rsidR="00F57B91" w:rsidRPr="00C256E4" w:rsidRDefault="00F57B91" w:rsidP="00226BA3">
            <w:pPr>
              <w:widowControl/>
              <w:autoSpaceDE/>
              <w:autoSpaceDN/>
              <w:adjustRightInd/>
              <w:spacing w:after="200" w:line="276" w:lineRule="auto"/>
              <w:contextualSpacing/>
              <w:jc w:val="both"/>
              <w:rPr>
                <w:sz w:val="24"/>
                <w:szCs w:val="24"/>
              </w:rPr>
            </w:pPr>
            <w:r>
              <w:rPr>
                <w:sz w:val="24"/>
                <w:szCs w:val="24"/>
              </w:rPr>
              <w:t xml:space="preserve">Из </w:t>
            </w:r>
            <w:r w:rsidR="00E723D5">
              <w:rPr>
                <w:sz w:val="24"/>
                <w:szCs w:val="24"/>
              </w:rPr>
              <w:t>двух</w:t>
            </w:r>
            <w:r>
              <w:rPr>
                <w:sz w:val="24"/>
                <w:szCs w:val="24"/>
              </w:rPr>
              <w:t xml:space="preserve"> представленных проектов </w:t>
            </w:r>
            <w:r w:rsidR="00B00491">
              <w:rPr>
                <w:sz w:val="24"/>
                <w:szCs w:val="24"/>
              </w:rPr>
              <w:t>приватизации муниципального образования</w:t>
            </w:r>
            <w:r w:rsidR="00E723D5">
              <w:rPr>
                <w:sz w:val="24"/>
                <w:szCs w:val="24"/>
              </w:rPr>
              <w:t xml:space="preserve"> выберите </w:t>
            </w:r>
            <w:proofErr w:type="gramStart"/>
            <w:r w:rsidR="00E723D5">
              <w:rPr>
                <w:sz w:val="24"/>
                <w:szCs w:val="24"/>
              </w:rPr>
              <w:t xml:space="preserve">оптимальный, </w:t>
            </w:r>
            <w:r>
              <w:rPr>
                <w:sz w:val="24"/>
                <w:szCs w:val="24"/>
              </w:rPr>
              <w:t xml:space="preserve"> обоснуйте</w:t>
            </w:r>
            <w:proofErr w:type="gramEnd"/>
            <w:r>
              <w:rPr>
                <w:sz w:val="24"/>
                <w:szCs w:val="24"/>
              </w:rPr>
              <w:t xml:space="preserve"> выбор одного из них при выполнении указанных условий. Предложите и обоснуйте </w:t>
            </w:r>
            <w:r w:rsidR="00E723D5">
              <w:rPr>
                <w:sz w:val="24"/>
                <w:szCs w:val="24"/>
              </w:rPr>
              <w:t>план мероприятий органов местного самоуправления.</w:t>
            </w:r>
            <w:r>
              <w:rPr>
                <w:sz w:val="24"/>
                <w:szCs w:val="24"/>
              </w:rPr>
              <w:t xml:space="preserve"> </w:t>
            </w:r>
          </w:p>
        </w:tc>
      </w:tr>
    </w:tbl>
    <w:p w14:paraId="082AFCF4" w14:textId="77777777" w:rsidR="00F57B91" w:rsidRDefault="00F57B91" w:rsidP="00F57B91">
      <w:pPr>
        <w:jc w:val="center"/>
        <w:rPr>
          <w:b/>
          <w:bCs/>
          <w:color w:val="FF0000"/>
          <w:sz w:val="28"/>
          <w:szCs w:val="28"/>
        </w:rPr>
      </w:pPr>
    </w:p>
    <w:p w14:paraId="1407327B" w14:textId="77777777" w:rsidR="004E747A" w:rsidRPr="00A84CFF" w:rsidRDefault="004E747A" w:rsidP="00A84CFF">
      <w:pPr>
        <w:rPr>
          <w:sz w:val="28"/>
          <w:szCs w:val="28"/>
        </w:rPr>
      </w:pPr>
    </w:p>
    <w:p w14:paraId="74739C3B" w14:textId="77777777" w:rsidR="00A93D35" w:rsidRPr="00A93D35" w:rsidRDefault="00A93D35" w:rsidP="00A93D35">
      <w:pPr>
        <w:keepNext/>
        <w:keepLines/>
        <w:ind w:firstLine="709"/>
        <w:jc w:val="both"/>
        <w:outlineLvl w:val="0"/>
        <w:rPr>
          <w:rFonts w:eastAsiaTheme="majorEastAsia"/>
          <w:b/>
          <w:sz w:val="28"/>
          <w:szCs w:val="28"/>
        </w:rPr>
      </w:pPr>
      <w:bookmarkStart w:id="17" w:name="_Toc163637611"/>
      <w:r w:rsidRPr="00A93D35">
        <w:rPr>
          <w:rFonts w:eastAsiaTheme="majorEastAsia"/>
          <w:b/>
          <w:sz w:val="28"/>
          <w:szCs w:val="28"/>
        </w:rPr>
        <w:lastRenderedPageBreak/>
        <w:t>8. Перечень основной и дополнительной учебной литературы, необходимой для освоения дисциплины</w:t>
      </w:r>
      <w:bookmarkEnd w:id="17"/>
    </w:p>
    <w:p w14:paraId="7B232C57" w14:textId="77777777" w:rsidR="00E3018B" w:rsidRPr="00E3018B" w:rsidRDefault="00E3018B" w:rsidP="005D625F">
      <w:pPr>
        <w:ind w:firstLine="709"/>
        <w:jc w:val="both"/>
        <w:rPr>
          <w:sz w:val="28"/>
          <w:szCs w:val="28"/>
        </w:rPr>
      </w:pPr>
      <w:bookmarkStart w:id="18" w:name="_Toc91488496"/>
      <w:bookmarkStart w:id="19" w:name="_Toc161740427"/>
      <w:r w:rsidRPr="00E3018B">
        <w:rPr>
          <w:sz w:val="28"/>
          <w:szCs w:val="28"/>
        </w:rPr>
        <w:t>Нормативные правовые акты</w:t>
      </w:r>
    </w:p>
    <w:p w14:paraId="0F69068F" w14:textId="77777777" w:rsidR="00E3018B" w:rsidRPr="00E3018B" w:rsidRDefault="00E3018B" w:rsidP="005D625F">
      <w:pPr>
        <w:ind w:firstLine="709"/>
        <w:jc w:val="both"/>
        <w:rPr>
          <w:sz w:val="28"/>
          <w:szCs w:val="28"/>
        </w:rPr>
      </w:pPr>
      <w:r w:rsidRPr="00E3018B">
        <w:rPr>
          <w:sz w:val="28"/>
          <w:szCs w:val="28"/>
        </w:rPr>
        <w:t>1.</w:t>
      </w:r>
      <w:r w:rsidRPr="00E3018B">
        <w:rPr>
          <w:sz w:val="28"/>
          <w:szCs w:val="28"/>
        </w:rPr>
        <w:tab/>
        <w:t xml:space="preserve">Градостроительный кодекс Российской Федерации от 29.12.2004 N 190-ФЗ  </w:t>
      </w:r>
    </w:p>
    <w:p w14:paraId="4B2D66A7" w14:textId="77777777" w:rsidR="00E3018B" w:rsidRPr="00E3018B" w:rsidRDefault="00E3018B" w:rsidP="005D625F">
      <w:pPr>
        <w:ind w:firstLine="709"/>
        <w:jc w:val="both"/>
        <w:rPr>
          <w:sz w:val="28"/>
          <w:szCs w:val="28"/>
        </w:rPr>
      </w:pPr>
      <w:r w:rsidRPr="00E3018B">
        <w:rPr>
          <w:sz w:val="28"/>
          <w:szCs w:val="28"/>
        </w:rPr>
        <w:t>2.</w:t>
      </w:r>
      <w:r w:rsidRPr="00E3018B">
        <w:rPr>
          <w:sz w:val="28"/>
          <w:szCs w:val="28"/>
        </w:rPr>
        <w:tab/>
        <w:t>Земельный кодекс Российской Федерации" от 25.10.2001 N 136-ФЗ</w:t>
      </w:r>
    </w:p>
    <w:p w14:paraId="27C7F22E" w14:textId="77777777" w:rsidR="00E3018B" w:rsidRPr="00E3018B" w:rsidRDefault="00E3018B" w:rsidP="005D625F">
      <w:pPr>
        <w:ind w:firstLine="709"/>
        <w:jc w:val="both"/>
        <w:rPr>
          <w:sz w:val="28"/>
          <w:szCs w:val="28"/>
        </w:rPr>
      </w:pPr>
      <w:r w:rsidRPr="00E3018B">
        <w:rPr>
          <w:sz w:val="28"/>
          <w:szCs w:val="28"/>
        </w:rPr>
        <w:t>3.</w:t>
      </w:r>
      <w:r w:rsidRPr="00E3018B">
        <w:rPr>
          <w:sz w:val="28"/>
          <w:szCs w:val="28"/>
        </w:rPr>
        <w:tab/>
        <w:t xml:space="preserve">Федеральный закон "О приватизации государственного и муниципального имущества" от 21.12.2001 N 178-ФЗ </w:t>
      </w:r>
    </w:p>
    <w:p w14:paraId="3CA29C90" w14:textId="77777777" w:rsidR="00E3018B" w:rsidRPr="00E3018B" w:rsidRDefault="00E3018B" w:rsidP="005D625F">
      <w:pPr>
        <w:ind w:firstLine="709"/>
        <w:jc w:val="both"/>
        <w:rPr>
          <w:sz w:val="28"/>
          <w:szCs w:val="28"/>
        </w:rPr>
      </w:pPr>
      <w:r w:rsidRPr="00E3018B">
        <w:rPr>
          <w:sz w:val="28"/>
          <w:szCs w:val="28"/>
        </w:rPr>
        <w:t xml:space="preserve">4. Бюджетный кодекс Российской Федерации" от 31.07.1998 N 145-ФЗ </w:t>
      </w:r>
    </w:p>
    <w:p w14:paraId="455D0F96" w14:textId="77777777" w:rsidR="00E3018B" w:rsidRPr="00E3018B" w:rsidRDefault="00E3018B" w:rsidP="005D625F">
      <w:pPr>
        <w:ind w:firstLine="709"/>
        <w:jc w:val="both"/>
        <w:rPr>
          <w:sz w:val="28"/>
          <w:szCs w:val="28"/>
        </w:rPr>
      </w:pPr>
      <w:r w:rsidRPr="00E3018B">
        <w:rPr>
          <w:sz w:val="28"/>
          <w:szCs w:val="28"/>
        </w:rPr>
        <w:t>5. Федеральный закон от 26.12.1995 N 208-ФЗ "Об акционерных обществах"</w:t>
      </w:r>
    </w:p>
    <w:p w14:paraId="1E2BCE14" w14:textId="77777777" w:rsidR="00E3018B" w:rsidRPr="00E3018B" w:rsidRDefault="00E3018B" w:rsidP="005D625F">
      <w:pPr>
        <w:ind w:firstLine="709"/>
        <w:jc w:val="both"/>
        <w:rPr>
          <w:sz w:val="28"/>
          <w:szCs w:val="28"/>
        </w:rPr>
      </w:pPr>
    </w:p>
    <w:p w14:paraId="118D8DEA" w14:textId="77777777" w:rsidR="00E3018B" w:rsidRPr="00E3018B" w:rsidRDefault="00E3018B" w:rsidP="005D625F">
      <w:pPr>
        <w:ind w:firstLine="709"/>
        <w:jc w:val="both"/>
        <w:rPr>
          <w:sz w:val="28"/>
          <w:szCs w:val="28"/>
        </w:rPr>
      </w:pPr>
      <w:r w:rsidRPr="00E3018B">
        <w:rPr>
          <w:sz w:val="28"/>
          <w:szCs w:val="28"/>
        </w:rPr>
        <w:t>Основная литература</w:t>
      </w:r>
    </w:p>
    <w:p w14:paraId="7E8A09C5" w14:textId="77777777" w:rsidR="00E3018B" w:rsidRPr="00E3018B" w:rsidRDefault="00E3018B" w:rsidP="005D625F">
      <w:pPr>
        <w:ind w:firstLine="709"/>
        <w:jc w:val="both"/>
        <w:rPr>
          <w:sz w:val="28"/>
          <w:szCs w:val="28"/>
        </w:rPr>
      </w:pPr>
      <w:r w:rsidRPr="00E3018B">
        <w:rPr>
          <w:sz w:val="28"/>
          <w:szCs w:val="28"/>
        </w:rPr>
        <w:t>1.</w:t>
      </w:r>
      <w:r w:rsidRPr="00E3018B">
        <w:rPr>
          <w:sz w:val="28"/>
          <w:szCs w:val="28"/>
        </w:rPr>
        <w:tab/>
        <w:t>Изотова, Г.С. Управление государственной и муниципальной собственностью (имуществом): учебник и практикум для вузов / Г.С. Изотова, С.Г. Еремин, А.И. Галкин; под ред. С.Е. Прокофьева. — 3-е изд., перераб</w:t>
      </w:r>
      <w:proofErr w:type="gramStart"/>
      <w:r w:rsidRPr="00E3018B">
        <w:rPr>
          <w:sz w:val="28"/>
          <w:szCs w:val="28"/>
        </w:rPr>
        <w:t>.</w:t>
      </w:r>
      <w:proofErr w:type="gramEnd"/>
      <w:r w:rsidRPr="00E3018B">
        <w:rPr>
          <w:sz w:val="28"/>
          <w:szCs w:val="28"/>
        </w:rPr>
        <w:t xml:space="preserve"> и доп. — Москва: Юрайт, 2022 — 313 с. — (Высшее образование). - Текст: непосредственный. - То же. - 2023. - Образовательная платформа Юрайт [сайт]. — URL: https://urait.ru/bcode/511907 (дата обращения: 26.03.2024). — </w:t>
      </w:r>
      <w:proofErr w:type="gramStart"/>
      <w:r w:rsidRPr="00E3018B">
        <w:rPr>
          <w:sz w:val="28"/>
          <w:szCs w:val="28"/>
        </w:rPr>
        <w:t>Текст :</w:t>
      </w:r>
      <w:proofErr w:type="gramEnd"/>
      <w:r w:rsidRPr="00E3018B">
        <w:rPr>
          <w:sz w:val="28"/>
          <w:szCs w:val="28"/>
        </w:rPr>
        <w:t xml:space="preserve"> электронный.</w:t>
      </w:r>
    </w:p>
    <w:p w14:paraId="10A5BA83" w14:textId="77777777" w:rsidR="00E3018B" w:rsidRPr="00E3018B" w:rsidRDefault="00E3018B" w:rsidP="005D625F">
      <w:pPr>
        <w:ind w:firstLine="709"/>
        <w:jc w:val="both"/>
        <w:rPr>
          <w:sz w:val="28"/>
          <w:szCs w:val="28"/>
        </w:rPr>
      </w:pPr>
      <w:r w:rsidRPr="00E3018B">
        <w:rPr>
          <w:sz w:val="28"/>
          <w:szCs w:val="28"/>
        </w:rPr>
        <w:t>2.</w:t>
      </w:r>
      <w:r w:rsidRPr="00E3018B">
        <w:rPr>
          <w:sz w:val="28"/>
          <w:szCs w:val="28"/>
        </w:rPr>
        <w:tab/>
        <w:t xml:space="preserve">Управление государственным и муниципальным имуществом: учебник для направлений бакалавриата и магистратуры "Государственное и муниципальное управление" / А.А. Бакулина, Н.Л. Красюкова, О.В. Панина, С.Е. Прокофьев; под ред. С.Е. Прокофьева; Финуниверситет. — Москва: Кнорус, 2022. — 446 с. — (Бакалавриат). - Текст: непосредственный. - То же. - 2024. - ЭБС BOOK.ru. - URL:https://book.ru/book/950311 (дата обращения: 24.03.2024). — </w:t>
      </w:r>
      <w:proofErr w:type="gramStart"/>
      <w:r w:rsidRPr="00E3018B">
        <w:rPr>
          <w:sz w:val="28"/>
          <w:szCs w:val="28"/>
        </w:rPr>
        <w:t>Текст :</w:t>
      </w:r>
      <w:proofErr w:type="gramEnd"/>
      <w:r w:rsidRPr="00E3018B">
        <w:rPr>
          <w:sz w:val="28"/>
          <w:szCs w:val="28"/>
        </w:rPr>
        <w:t xml:space="preserve"> электронный.</w:t>
      </w:r>
    </w:p>
    <w:p w14:paraId="40F0F574" w14:textId="77777777" w:rsidR="00E3018B" w:rsidRPr="00E3018B" w:rsidRDefault="00E3018B" w:rsidP="005D625F">
      <w:pPr>
        <w:ind w:firstLine="709"/>
        <w:jc w:val="both"/>
        <w:rPr>
          <w:sz w:val="28"/>
          <w:szCs w:val="28"/>
        </w:rPr>
      </w:pPr>
      <w:r w:rsidRPr="00E3018B">
        <w:rPr>
          <w:sz w:val="28"/>
          <w:szCs w:val="28"/>
        </w:rPr>
        <w:t>Дополнительная литература</w:t>
      </w:r>
    </w:p>
    <w:p w14:paraId="77053004" w14:textId="77777777" w:rsidR="00E3018B" w:rsidRPr="00E3018B" w:rsidRDefault="00E3018B" w:rsidP="005D625F">
      <w:pPr>
        <w:ind w:firstLine="709"/>
        <w:jc w:val="both"/>
        <w:rPr>
          <w:sz w:val="28"/>
          <w:szCs w:val="28"/>
        </w:rPr>
      </w:pPr>
      <w:r w:rsidRPr="00E3018B">
        <w:rPr>
          <w:sz w:val="28"/>
          <w:szCs w:val="28"/>
        </w:rPr>
        <w:t>3.</w:t>
      </w:r>
      <w:r w:rsidRPr="00E3018B">
        <w:rPr>
          <w:sz w:val="28"/>
          <w:szCs w:val="28"/>
        </w:rPr>
        <w:tab/>
        <w:t xml:space="preserve">Управление государственным и муниципальным имуществом: в 2 частях. Часть </w:t>
      </w:r>
      <w:proofErr w:type="gramStart"/>
      <w:r w:rsidRPr="00E3018B">
        <w:rPr>
          <w:sz w:val="28"/>
          <w:szCs w:val="28"/>
        </w:rPr>
        <w:t>1 :</w:t>
      </w:r>
      <w:proofErr w:type="gramEnd"/>
      <w:r w:rsidRPr="00E3018B">
        <w:rPr>
          <w:sz w:val="28"/>
          <w:szCs w:val="28"/>
        </w:rPr>
        <w:t xml:space="preserve"> учебное пособие  / Н. В. Еременко, И. Ф. Дедюхина, Ю. В. </w:t>
      </w:r>
      <w:proofErr w:type="spellStart"/>
      <w:r w:rsidRPr="00E3018B">
        <w:rPr>
          <w:sz w:val="28"/>
          <w:szCs w:val="28"/>
        </w:rPr>
        <w:t>Лабовская</w:t>
      </w:r>
      <w:proofErr w:type="spellEnd"/>
      <w:r w:rsidRPr="00E3018B">
        <w:rPr>
          <w:sz w:val="28"/>
          <w:szCs w:val="28"/>
        </w:rPr>
        <w:t xml:space="preserve"> [и др.]. — </w:t>
      </w:r>
      <w:proofErr w:type="gramStart"/>
      <w:r w:rsidRPr="00E3018B">
        <w:rPr>
          <w:sz w:val="28"/>
          <w:szCs w:val="28"/>
        </w:rPr>
        <w:t>Ставрополь :</w:t>
      </w:r>
      <w:proofErr w:type="gramEnd"/>
      <w:r w:rsidRPr="00E3018B">
        <w:rPr>
          <w:sz w:val="28"/>
          <w:szCs w:val="28"/>
        </w:rPr>
        <w:t xml:space="preserve"> </w:t>
      </w:r>
      <w:proofErr w:type="spellStart"/>
      <w:r w:rsidRPr="00E3018B">
        <w:rPr>
          <w:sz w:val="28"/>
          <w:szCs w:val="28"/>
        </w:rPr>
        <w:t>СтГАУ</w:t>
      </w:r>
      <w:proofErr w:type="spellEnd"/>
      <w:r w:rsidRPr="00E3018B">
        <w:rPr>
          <w:sz w:val="28"/>
          <w:szCs w:val="28"/>
        </w:rPr>
        <w:t xml:space="preserve">, 2023 —  — 2023. — 60 с. —  </w:t>
      </w:r>
      <w:proofErr w:type="gramStart"/>
      <w:r w:rsidRPr="00E3018B">
        <w:rPr>
          <w:sz w:val="28"/>
          <w:szCs w:val="28"/>
        </w:rPr>
        <w:t>Лань :</w:t>
      </w:r>
      <w:proofErr w:type="gramEnd"/>
      <w:r w:rsidRPr="00E3018B">
        <w:rPr>
          <w:sz w:val="28"/>
          <w:szCs w:val="28"/>
        </w:rPr>
        <w:t xml:space="preserve"> электронно-библиотечная система. — URL: https://e.lanbook.com/book/400367 (дата обращения: 08.04.2024). — </w:t>
      </w:r>
      <w:proofErr w:type="gramStart"/>
      <w:r w:rsidRPr="00E3018B">
        <w:rPr>
          <w:sz w:val="28"/>
          <w:szCs w:val="28"/>
        </w:rPr>
        <w:t>Текст :</w:t>
      </w:r>
      <w:proofErr w:type="gramEnd"/>
      <w:r w:rsidRPr="00E3018B">
        <w:rPr>
          <w:sz w:val="28"/>
          <w:szCs w:val="28"/>
        </w:rPr>
        <w:t xml:space="preserve"> электронный.</w:t>
      </w:r>
    </w:p>
    <w:p w14:paraId="1D0FF13B" w14:textId="77777777" w:rsidR="00E3018B" w:rsidRPr="005D625F" w:rsidRDefault="00E3018B" w:rsidP="00E3018B">
      <w:pPr>
        <w:keepNext/>
        <w:keepLines/>
        <w:ind w:firstLine="709"/>
        <w:jc w:val="both"/>
        <w:outlineLvl w:val="0"/>
        <w:rPr>
          <w:b/>
          <w:bCs/>
          <w:sz w:val="28"/>
          <w:szCs w:val="28"/>
        </w:rPr>
      </w:pPr>
      <w:bookmarkStart w:id="20" w:name="_Toc163637612"/>
      <w:r w:rsidRPr="005D625F">
        <w:rPr>
          <w:b/>
          <w:bCs/>
          <w:sz w:val="28"/>
          <w:szCs w:val="28"/>
        </w:rPr>
        <w:t>9. Перечень ресурсов информационно-телекоммуникационной сети «Интернет», необходимых для освоения дисциплины</w:t>
      </w:r>
      <w:bookmarkEnd w:id="20"/>
    </w:p>
    <w:p w14:paraId="07A62DF1" w14:textId="77777777" w:rsidR="00E3018B" w:rsidRPr="00E3018B" w:rsidRDefault="00E3018B" w:rsidP="005D625F">
      <w:pPr>
        <w:ind w:firstLine="709"/>
        <w:jc w:val="both"/>
        <w:rPr>
          <w:sz w:val="28"/>
          <w:szCs w:val="28"/>
        </w:rPr>
      </w:pPr>
      <w:r w:rsidRPr="00E3018B">
        <w:rPr>
          <w:sz w:val="28"/>
          <w:szCs w:val="28"/>
        </w:rPr>
        <w:t>1.</w:t>
      </w:r>
      <w:r w:rsidRPr="00E3018B">
        <w:rPr>
          <w:sz w:val="28"/>
          <w:szCs w:val="28"/>
        </w:rPr>
        <w:tab/>
        <w:t>Сервер органов государственной власти Российской Федерации (http://www.gov.ru).</w:t>
      </w:r>
    </w:p>
    <w:p w14:paraId="0D3D314C" w14:textId="77777777" w:rsidR="00E3018B" w:rsidRPr="00E3018B" w:rsidRDefault="00E3018B" w:rsidP="005D625F">
      <w:pPr>
        <w:ind w:firstLine="709"/>
        <w:jc w:val="both"/>
        <w:rPr>
          <w:sz w:val="28"/>
          <w:szCs w:val="28"/>
        </w:rPr>
      </w:pPr>
      <w:r w:rsidRPr="00E3018B">
        <w:rPr>
          <w:sz w:val="28"/>
          <w:szCs w:val="28"/>
        </w:rPr>
        <w:t>2.</w:t>
      </w:r>
      <w:r w:rsidRPr="00E3018B">
        <w:rPr>
          <w:sz w:val="28"/>
          <w:szCs w:val="28"/>
        </w:rPr>
        <w:tab/>
        <w:t>http://www.minstroyrf.ru/ - официальный сайт Министерства строительства и жилищно-коммунального хозяйства РФ</w:t>
      </w:r>
    </w:p>
    <w:p w14:paraId="7F98F3AB" w14:textId="77777777" w:rsidR="00E3018B" w:rsidRPr="00E3018B" w:rsidRDefault="00E3018B" w:rsidP="005D625F">
      <w:pPr>
        <w:ind w:firstLine="709"/>
        <w:jc w:val="both"/>
        <w:rPr>
          <w:sz w:val="28"/>
          <w:szCs w:val="28"/>
        </w:rPr>
      </w:pPr>
      <w:r w:rsidRPr="00E3018B">
        <w:rPr>
          <w:sz w:val="28"/>
          <w:szCs w:val="28"/>
        </w:rPr>
        <w:t>3.</w:t>
      </w:r>
      <w:r w:rsidRPr="00E3018B">
        <w:rPr>
          <w:sz w:val="28"/>
          <w:szCs w:val="28"/>
        </w:rPr>
        <w:tab/>
        <w:t>https://www.gks.ru/ - официальный сайт Федеральной службы государственной статистики РФ</w:t>
      </w:r>
    </w:p>
    <w:p w14:paraId="29C8D6C4" w14:textId="77777777" w:rsidR="00E3018B" w:rsidRPr="00E3018B" w:rsidRDefault="00E3018B" w:rsidP="005D625F">
      <w:pPr>
        <w:ind w:firstLine="709"/>
        <w:jc w:val="both"/>
        <w:rPr>
          <w:sz w:val="28"/>
          <w:szCs w:val="28"/>
        </w:rPr>
      </w:pPr>
      <w:r w:rsidRPr="00E3018B">
        <w:rPr>
          <w:sz w:val="28"/>
          <w:szCs w:val="28"/>
        </w:rPr>
        <w:t>4.</w:t>
      </w:r>
      <w:r w:rsidRPr="00E3018B">
        <w:rPr>
          <w:sz w:val="28"/>
          <w:szCs w:val="28"/>
        </w:rPr>
        <w:tab/>
        <w:t>https://rosim.gov.ru/about - официальный сайт Росимущества</w:t>
      </w:r>
    </w:p>
    <w:p w14:paraId="18E3E98F" w14:textId="77777777" w:rsidR="00E3018B" w:rsidRPr="00E3018B" w:rsidRDefault="00E3018B" w:rsidP="005D625F">
      <w:pPr>
        <w:ind w:firstLine="709"/>
        <w:jc w:val="both"/>
        <w:rPr>
          <w:sz w:val="28"/>
          <w:szCs w:val="28"/>
        </w:rPr>
      </w:pPr>
      <w:r w:rsidRPr="00E3018B">
        <w:rPr>
          <w:sz w:val="28"/>
          <w:szCs w:val="28"/>
        </w:rPr>
        <w:t>5.</w:t>
      </w:r>
      <w:r w:rsidRPr="00E3018B">
        <w:rPr>
          <w:sz w:val="28"/>
          <w:szCs w:val="28"/>
        </w:rPr>
        <w:tab/>
        <w:t>Электронные ресурсы БИК</w:t>
      </w:r>
    </w:p>
    <w:p w14:paraId="7A83C9F1" w14:textId="77777777" w:rsidR="00E3018B" w:rsidRPr="00E3018B" w:rsidRDefault="00E3018B" w:rsidP="005D625F">
      <w:pPr>
        <w:ind w:firstLine="709"/>
        <w:jc w:val="both"/>
        <w:rPr>
          <w:sz w:val="28"/>
          <w:szCs w:val="28"/>
        </w:rPr>
      </w:pPr>
      <w:r w:rsidRPr="00E3018B">
        <w:rPr>
          <w:sz w:val="28"/>
          <w:szCs w:val="28"/>
        </w:rPr>
        <w:t>•</w:t>
      </w:r>
      <w:r w:rsidRPr="00E3018B">
        <w:rPr>
          <w:sz w:val="28"/>
          <w:szCs w:val="28"/>
        </w:rPr>
        <w:tab/>
        <w:t>Электронная библиотека Финансового университета (ЭБ) http://elib.fa.ru/</w:t>
      </w:r>
    </w:p>
    <w:p w14:paraId="2CE72F31" w14:textId="77777777" w:rsidR="00E3018B" w:rsidRPr="00E3018B" w:rsidRDefault="00E3018B" w:rsidP="005D625F">
      <w:pPr>
        <w:ind w:firstLine="709"/>
        <w:jc w:val="both"/>
        <w:rPr>
          <w:sz w:val="28"/>
          <w:szCs w:val="28"/>
        </w:rPr>
      </w:pPr>
      <w:r w:rsidRPr="00E3018B">
        <w:rPr>
          <w:sz w:val="28"/>
          <w:szCs w:val="28"/>
        </w:rPr>
        <w:t>•</w:t>
      </w:r>
      <w:r w:rsidRPr="00E3018B">
        <w:rPr>
          <w:sz w:val="28"/>
          <w:szCs w:val="28"/>
        </w:rPr>
        <w:tab/>
        <w:t>Электронно-библиотечная система BOOK.RU http://www.book.ru</w:t>
      </w:r>
    </w:p>
    <w:p w14:paraId="3C0A4264" w14:textId="77777777" w:rsidR="00E3018B" w:rsidRPr="00E3018B" w:rsidRDefault="00E3018B" w:rsidP="005D625F">
      <w:pPr>
        <w:ind w:firstLine="709"/>
        <w:jc w:val="both"/>
        <w:rPr>
          <w:sz w:val="28"/>
          <w:szCs w:val="28"/>
        </w:rPr>
      </w:pPr>
      <w:r w:rsidRPr="00E3018B">
        <w:rPr>
          <w:sz w:val="28"/>
          <w:szCs w:val="28"/>
        </w:rPr>
        <w:t>•</w:t>
      </w:r>
      <w:r w:rsidRPr="00E3018B">
        <w:rPr>
          <w:sz w:val="28"/>
          <w:szCs w:val="28"/>
        </w:rPr>
        <w:tab/>
        <w:t>Электронно-библиотечная система «Университетская библиотека ОНЛАЙН» http://biblioclub.ru/</w:t>
      </w:r>
    </w:p>
    <w:p w14:paraId="70A1DD21" w14:textId="77777777" w:rsidR="00E3018B" w:rsidRPr="00E3018B" w:rsidRDefault="00E3018B" w:rsidP="005D625F">
      <w:pPr>
        <w:ind w:firstLine="709"/>
        <w:jc w:val="both"/>
        <w:rPr>
          <w:sz w:val="28"/>
          <w:szCs w:val="28"/>
        </w:rPr>
      </w:pPr>
      <w:r w:rsidRPr="00E3018B">
        <w:rPr>
          <w:sz w:val="28"/>
          <w:szCs w:val="28"/>
        </w:rPr>
        <w:lastRenderedPageBreak/>
        <w:t>•</w:t>
      </w:r>
      <w:r w:rsidRPr="00E3018B">
        <w:rPr>
          <w:sz w:val="28"/>
          <w:szCs w:val="28"/>
        </w:rPr>
        <w:tab/>
        <w:t xml:space="preserve">Электронно-библиотечная система </w:t>
      </w:r>
      <w:proofErr w:type="spellStart"/>
      <w:r w:rsidRPr="00E3018B">
        <w:rPr>
          <w:sz w:val="28"/>
          <w:szCs w:val="28"/>
        </w:rPr>
        <w:t>Znanium</w:t>
      </w:r>
      <w:proofErr w:type="spellEnd"/>
      <w:r w:rsidRPr="00E3018B">
        <w:rPr>
          <w:sz w:val="28"/>
          <w:szCs w:val="28"/>
        </w:rPr>
        <w:t xml:space="preserve"> http://www.znanium.ru</w:t>
      </w:r>
    </w:p>
    <w:p w14:paraId="0CAD1CEC" w14:textId="77777777" w:rsidR="00E3018B" w:rsidRPr="00E3018B" w:rsidRDefault="00E3018B" w:rsidP="005D625F">
      <w:pPr>
        <w:ind w:firstLine="709"/>
        <w:jc w:val="both"/>
        <w:rPr>
          <w:sz w:val="28"/>
          <w:szCs w:val="28"/>
        </w:rPr>
      </w:pPr>
      <w:r w:rsidRPr="00E3018B">
        <w:rPr>
          <w:sz w:val="28"/>
          <w:szCs w:val="28"/>
        </w:rPr>
        <w:t>•</w:t>
      </w:r>
      <w:r w:rsidRPr="00E3018B">
        <w:rPr>
          <w:sz w:val="28"/>
          <w:szCs w:val="28"/>
        </w:rPr>
        <w:tab/>
        <w:t>Образовательная платформа Юрайт https://urait.ru/</w:t>
      </w:r>
    </w:p>
    <w:p w14:paraId="683B4CCB" w14:textId="77777777" w:rsidR="00E3018B" w:rsidRPr="00E3018B" w:rsidRDefault="00E3018B" w:rsidP="005D625F">
      <w:pPr>
        <w:ind w:firstLine="709"/>
        <w:jc w:val="both"/>
        <w:rPr>
          <w:sz w:val="28"/>
          <w:szCs w:val="28"/>
        </w:rPr>
      </w:pPr>
      <w:r w:rsidRPr="00E3018B">
        <w:rPr>
          <w:sz w:val="28"/>
          <w:szCs w:val="28"/>
        </w:rPr>
        <w:t>•</w:t>
      </w:r>
      <w:r w:rsidRPr="00E3018B">
        <w:rPr>
          <w:sz w:val="28"/>
          <w:szCs w:val="28"/>
        </w:rPr>
        <w:tab/>
        <w:t>Электронно-библиотечная система издательства Проспект http://ebs.prospekt.org/books</w:t>
      </w:r>
    </w:p>
    <w:p w14:paraId="45FDF764" w14:textId="77777777" w:rsidR="00E3018B" w:rsidRPr="00E3018B" w:rsidRDefault="00E3018B" w:rsidP="005D625F">
      <w:pPr>
        <w:ind w:firstLine="709"/>
        <w:jc w:val="both"/>
        <w:rPr>
          <w:sz w:val="28"/>
          <w:szCs w:val="28"/>
        </w:rPr>
      </w:pPr>
      <w:r w:rsidRPr="00E3018B">
        <w:rPr>
          <w:sz w:val="28"/>
          <w:szCs w:val="28"/>
        </w:rPr>
        <w:t>•</w:t>
      </w:r>
      <w:r w:rsidRPr="00E3018B">
        <w:rPr>
          <w:sz w:val="28"/>
          <w:szCs w:val="28"/>
        </w:rPr>
        <w:tab/>
        <w:t>Электронно-библиотечная система издательства Лань https://e.lanbook.com/</w:t>
      </w:r>
    </w:p>
    <w:p w14:paraId="3B088388" w14:textId="77777777" w:rsidR="00E3018B" w:rsidRPr="00E3018B" w:rsidRDefault="00E3018B" w:rsidP="005D625F">
      <w:pPr>
        <w:ind w:firstLine="709"/>
        <w:jc w:val="both"/>
        <w:rPr>
          <w:sz w:val="28"/>
          <w:szCs w:val="28"/>
        </w:rPr>
      </w:pPr>
      <w:r w:rsidRPr="00E3018B">
        <w:rPr>
          <w:sz w:val="28"/>
          <w:szCs w:val="28"/>
        </w:rPr>
        <w:t>•</w:t>
      </w:r>
      <w:r w:rsidRPr="00E3018B">
        <w:rPr>
          <w:sz w:val="28"/>
          <w:szCs w:val="28"/>
        </w:rPr>
        <w:tab/>
        <w:t>Деловая онлайн-библиотека Alpina Digital http://lib.alpinadigital.ru/</w:t>
      </w:r>
    </w:p>
    <w:p w14:paraId="50AAC7D4" w14:textId="77777777" w:rsidR="00E3018B" w:rsidRPr="00E3018B" w:rsidRDefault="00E3018B" w:rsidP="005D625F">
      <w:pPr>
        <w:ind w:firstLine="709"/>
        <w:jc w:val="both"/>
        <w:rPr>
          <w:sz w:val="28"/>
          <w:szCs w:val="28"/>
        </w:rPr>
      </w:pPr>
      <w:r w:rsidRPr="00E3018B">
        <w:rPr>
          <w:sz w:val="28"/>
          <w:szCs w:val="28"/>
        </w:rPr>
        <w:t>•</w:t>
      </w:r>
      <w:r w:rsidRPr="00E3018B">
        <w:rPr>
          <w:sz w:val="28"/>
          <w:szCs w:val="28"/>
        </w:rPr>
        <w:tab/>
        <w:t>Электронная библиотека Издательского дома «Гребенников» https://grebennikon.ru/</w:t>
      </w:r>
    </w:p>
    <w:p w14:paraId="42C0FE89" w14:textId="77777777" w:rsidR="00E3018B" w:rsidRPr="00E3018B" w:rsidRDefault="00E3018B" w:rsidP="005D625F">
      <w:pPr>
        <w:ind w:firstLine="709"/>
        <w:jc w:val="both"/>
        <w:rPr>
          <w:sz w:val="28"/>
          <w:szCs w:val="28"/>
        </w:rPr>
      </w:pPr>
      <w:r w:rsidRPr="00E3018B">
        <w:rPr>
          <w:sz w:val="28"/>
          <w:szCs w:val="28"/>
        </w:rPr>
        <w:t>•</w:t>
      </w:r>
      <w:r w:rsidRPr="00E3018B">
        <w:rPr>
          <w:sz w:val="28"/>
          <w:szCs w:val="28"/>
        </w:rPr>
        <w:tab/>
        <w:t xml:space="preserve">Научная электронная библиотека eLibrary.ru http://elibrary.ru  </w:t>
      </w:r>
    </w:p>
    <w:p w14:paraId="00F1A48A" w14:textId="77777777" w:rsidR="00E3018B" w:rsidRPr="00E3018B" w:rsidRDefault="00E3018B" w:rsidP="005D625F">
      <w:pPr>
        <w:ind w:firstLine="709"/>
        <w:jc w:val="both"/>
        <w:rPr>
          <w:sz w:val="28"/>
          <w:szCs w:val="28"/>
        </w:rPr>
      </w:pPr>
      <w:r w:rsidRPr="00E3018B">
        <w:rPr>
          <w:sz w:val="28"/>
          <w:szCs w:val="28"/>
        </w:rPr>
        <w:t>•</w:t>
      </w:r>
      <w:r w:rsidRPr="00E3018B">
        <w:rPr>
          <w:sz w:val="28"/>
          <w:szCs w:val="28"/>
        </w:rPr>
        <w:tab/>
        <w:t>Национальная электронная библиотека http://нэб.рф/</w:t>
      </w:r>
    </w:p>
    <w:p w14:paraId="514202A5" w14:textId="77777777" w:rsidR="00E3018B" w:rsidRPr="00E3018B" w:rsidRDefault="00E3018B" w:rsidP="005D625F">
      <w:pPr>
        <w:ind w:firstLine="709"/>
        <w:jc w:val="both"/>
        <w:rPr>
          <w:sz w:val="28"/>
          <w:szCs w:val="28"/>
        </w:rPr>
      </w:pPr>
      <w:r w:rsidRPr="00E3018B">
        <w:rPr>
          <w:sz w:val="28"/>
          <w:szCs w:val="28"/>
        </w:rPr>
        <w:t>•</w:t>
      </w:r>
      <w:r w:rsidRPr="00E3018B">
        <w:rPr>
          <w:sz w:val="28"/>
          <w:szCs w:val="28"/>
        </w:rPr>
        <w:tab/>
        <w:t>Финансовая справочная система «Финансовый директор» http://www.1fd.ru/</w:t>
      </w:r>
    </w:p>
    <w:p w14:paraId="6C6C5CD7" w14:textId="77777777" w:rsidR="00E3018B" w:rsidRPr="00E3018B" w:rsidRDefault="00E3018B" w:rsidP="005D625F">
      <w:pPr>
        <w:ind w:firstLine="709"/>
        <w:jc w:val="both"/>
        <w:rPr>
          <w:sz w:val="28"/>
          <w:szCs w:val="28"/>
        </w:rPr>
      </w:pPr>
      <w:r w:rsidRPr="00E3018B">
        <w:rPr>
          <w:sz w:val="28"/>
          <w:szCs w:val="28"/>
        </w:rPr>
        <w:t>•</w:t>
      </w:r>
      <w:r w:rsidRPr="00E3018B">
        <w:rPr>
          <w:sz w:val="28"/>
          <w:szCs w:val="28"/>
        </w:rPr>
        <w:tab/>
        <w:t>Информационная система «Континент-WWW» http://continent-online.com/</w:t>
      </w:r>
    </w:p>
    <w:p w14:paraId="143294CD" w14:textId="77777777" w:rsidR="00E3018B" w:rsidRPr="00E3018B" w:rsidRDefault="00E3018B" w:rsidP="005D625F">
      <w:pPr>
        <w:ind w:firstLine="709"/>
        <w:jc w:val="both"/>
        <w:rPr>
          <w:sz w:val="28"/>
          <w:szCs w:val="28"/>
        </w:rPr>
      </w:pPr>
      <w:r w:rsidRPr="00E3018B">
        <w:rPr>
          <w:sz w:val="28"/>
          <w:szCs w:val="28"/>
        </w:rPr>
        <w:t>•</w:t>
      </w:r>
      <w:r w:rsidRPr="00E3018B">
        <w:rPr>
          <w:sz w:val="28"/>
          <w:szCs w:val="28"/>
        </w:rPr>
        <w:tab/>
        <w:t>Справочная правовая система «Консультант Плюс»</w:t>
      </w:r>
    </w:p>
    <w:p w14:paraId="73833724" w14:textId="77777777" w:rsidR="00E3018B" w:rsidRPr="00E3018B" w:rsidRDefault="00E3018B" w:rsidP="005D625F">
      <w:pPr>
        <w:ind w:firstLine="709"/>
        <w:jc w:val="both"/>
        <w:rPr>
          <w:sz w:val="28"/>
          <w:szCs w:val="28"/>
          <w:lang w:val="en-US"/>
        </w:rPr>
      </w:pPr>
      <w:r w:rsidRPr="00E3018B">
        <w:rPr>
          <w:sz w:val="28"/>
          <w:szCs w:val="28"/>
          <w:lang w:val="en-US"/>
        </w:rPr>
        <w:t>•</w:t>
      </w:r>
      <w:r w:rsidRPr="00E3018B">
        <w:rPr>
          <w:sz w:val="28"/>
          <w:szCs w:val="28"/>
          <w:lang w:val="en-US"/>
        </w:rPr>
        <w:tab/>
      </w:r>
      <w:r w:rsidRPr="00E3018B">
        <w:rPr>
          <w:sz w:val="28"/>
          <w:szCs w:val="28"/>
        </w:rPr>
        <w:t>Справочная</w:t>
      </w:r>
      <w:r w:rsidRPr="00E3018B">
        <w:rPr>
          <w:sz w:val="28"/>
          <w:szCs w:val="28"/>
          <w:lang w:val="en-US"/>
        </w:rPr>
        <w:t xml:space="preserve"> </w:t>
      </w:r>
      <w:r w:rsidRPr="00E3018B">
        <w:rPr>
          <w:sz w:val="28"/>
          <w:szCs w:val="28"/>
        </w:rPr>
        <w:t>правовая</w:t>
      </w:r>
      <w:r w:rsidRPr="00E3018B">
        <w:rPr>
          <w:sz w:val="28"/>
          <w:szCs w:val="28"/>
          <w:lang w:val="en-US"/>
        </w:rPr>
        <w:t xml:space="preserve"> </w:t>
      </w:r>
      <w:r w:rsidRPr="00E3018B">
        <w:rPr>
          <w:sz w:val="28"/>
          <w:szCs w:val="28"/>
        </w:rPr>
        <w:t>система</w:t>
      </w:r>
      <w:r w:rsidRPr="00E3018B">
        <w:rPr>
          <w:sz w:val="28"/>
          <w:szCs w:val="28"/>
          <w:lang w:val="en-US"/>
        </w:rPr>
        <w:t xml:space="preserve"> «</w:t>
      </w:r>
      <w:r w:rsidRPr="00E3018B">
        <w:rPr>
          <w:sz w:val="28"/>
          <w:szCs w:val="28"/>
        </w:rPr>
        <w:t>ГАРАНТ</w:t>
      </w:r>
      <w:r w:rsidRPr="00E3018B">
        <w:rPr>
          <w:sz w:val="28"/>
          <w:szCs w:val="28"/>
          <w:lang w:val="en-US"/>
        </w:rPr>
        <w:t>»</w:t>
      </w:r>
    </w:p>
    <w:p w14:paraId="0BE7428A" w14:textId="77777777" w:rsidR="00E3018B" w:rsidRPr="00E3018B" w:rsidRDefault="00E3018B" w:rsidP="005D625F">
      <w:pPr>
        <w:ind w:firstLine="709"/>
        <w:jc w:val="both"/>
        <w:rPr>
          <w:sz w:val="28"/>
          <w:szCs w:val="28"/>
          <w:lang w:val="en-US"/>
        </w:rPr>
      </w:pPr>
      <w:r w:rsidRPr="00E3018B">
        <w:rPr>
          <w:sz w:val="28"/>
          <w:szCs w:val="28"/>
          <w:lang w:val="en-US"/>
        </w:rPr>
        <w:t>•</w:t>
      </w:r>
      <w:r w:rsidRPr="00E3018B">
        <w:rPr>
          <w:sz w:val="28"/>
          <w:szCs w:val="28"/>
          <w:lang w:val="en-US"/>
        </w:rPr>
        <w:tab/>
        <w:t>Henry Stewart Talks: Journals in The Business &amp; Management Collection https://hstalks.com/business/journals/</w:t>
      </w:r>
    </w:p>
    <w:p w14:paraId="41F04F52" w14:textId="77777777" w:rsidR="00E3018B" w:rsidRPr="00E3018B" w:rsidRDefault="00E3018B" w:rsidP="005D625F">
      <w:pPr>
        <w:ind w:firstLine="709"/>
        <w:jc w:val="both"/>
        <w:rPr>
          <w:sz w:val="28"/>
          <w:szCs w:val="28"/>
          <w:lang w:val="en-US"/>
        </w:rPr>
      </w:pPr>
      <w:r w:rsidRPr="00E3018B">
        <w:rPr>
          <w:sz w:val="28"/>
          <w:szCs w:val="28"/>
          <w:lang w:val="en-US"/>
        </w:rPr>
        <w:t>•</w:t>
      </w:r>
      <w:r w:rsidRPr="00E3018B">
        <w:rPr>
          <w:sz w:val="28"/>
          <w:szCs w:val="28"/>
          <w:lang w:val="en-US"/>
        </w:rPr>
        <w:tab/>
        <w:t>CNKI. Academic Reference https://ar.oversea.cnki.net/</w:t>
      </w:r>
    </w:p>
    <w:p w14:paraId="3B1FD68E" w14:textId="77777777" w:rsidR="00E3018B" w:rsidRPr="00E3018B" w:rsidRDefault="00E3018B" w:rsidP="005D625F">
      <w:pPr>
        <w:ind w:firstLine="709"/>
        <w:jc w:val="both"/>
        <w:rPr>
          <w:sz w:val="28"/>
          <w:szCs w:val="28"/>
          <w:lang w:val="en-US"/>
        </w:rPr>
      </w:pPr>
      <w:r w:rsidRPr="00E3018B">
        <w:rPr>
          <w:sz w:val="28"/>
          <w:szCs w:val="28"/>
          <w:lang w:val="en-US"/>
        </w:rPr>
        <w:t>•</w:t>
      </w:r>
      <w:r w:rsidRPr="00E3018B">
        <w:rPr>
          <w:sz w:val="28"/>
          <w:szCs w:val="28"/>
          <w:lang w:val="en-US"/>
        </w:rPr>
        <w:tab/>
        <w:t>CNKI. China Academic Journals Full-text Database https://oversea.cnki.net/kns?dbcode=CFLQ</w:t>
      </w:r>
    </w:p>
    <w:p w14:paraId="4F76D04A" w14:textId="77777777" w:rsidR="00E3018B" w:rsidRPr="00E3018B" w:rsidRDefault="00E3018B" w:rsidP="005D625F">
      <w:pPr>
        <w:ind w:firstLine="709"/>
        <w:jc w:val="both"/>
        <w:rPr>
          <w:sz w:val="28"/>
          <w:szCs w:val="28"/>
          <w:lang w:val="en-US"/>
        </w:rPr>
      </w:pPr>
      <w:r w:rsidRPr="00E3018B">
        <w:rPr>
          <w:sz w:val="28"/>
          <w:szCs w:val="28"/>
          <w:lang w:val="en-US"/>
        </w:rPr>
        <w:t>•</w:t>
      </w:r>
      <w:r w:rsidRPr="00E3018B">
        <w:rPr>
          <w:sz w:val="28"/>
          <w:szCs w:val="28"/>
          <w:lang w:val="en-US"/>
        </w:rPr>
        <w:tab/>
        <w:t>JSTOR Arts &amp; Sciences I Collection http://jstor.org</w:t>
      </w:r>
    </w:p>
    <w:p w14:paraId="1C218465" w14:textId="77777777" w:rsidR="00E3018B" w:rsidRPr="00E3018B" w:rsidRDefault="00E3018B" w:rsidP="005D625F">
      <w:pPr>
        <w:ind w:firstLine="709"/>
        <w:jc w:val="both"/>
        <w:rPr>
          <w:sz w:val="28"/>
          <w:szCs w:val="28"/>
        </w:rPr>
      </w:pPr>
      <w:r w:rsidRPr="00E3018B">
        <w:rPr>
          <w:sz w:val="28"/>
          <w:szCs w:val="28"/>
        </w:rPr>
        <w:t>•</w:t>
      </w:r>
      <w:r w:rsidRPr="00E3018B">
        <w:rPr>
          <w:sz w:val="28"/>
          <w:szCs w:val="28"/>
        </w:rPr>
        <w:tab/>
        <w:t xml:space="preserve">Электронные продукты издательства </w:t>
      </w:r>
      <w:proofErr w:type="spellStart"/>
      <w:r w:rsidRPr="00E3018B">
        <w:rPr>
          <w:sz w:val="28"/>
          <w:szCs w:val="28"/>
        </w:rPr>
        <w:t>Elsevier</w:t>
      </w:r>
      <w:proofErr w:type="spellEnd"/>
      <w:r w:rsidRPr="00E3018B">
        <w:rPr>
          <w:sz w:val="28"/>
          <w:szCs w:val="28"/>
        </w:rPr>
        <w:t xml:space="preserve"> http://www.sciencedirect.com</w:t>
      </w:r>
    </w:p>
    <w:p w14:paraId="4CE0E48B" w14:textId="77777777" w:rsidR="00E3018B" w:rsidRPr="00E3018B" w:rsidRDefault="00E3018B" w:rsidP="005D625F">
      <w:pPr>
        <w:ind w:firstLine="709"/>
        <w:jc w:val="both"/>
        <w:rPr>
          <w:sz w:val="28"/>
          <w:szCs w:val="28"/>
        </w:rPr>
      </w:pPr>
      <w:r w:rsidRPr="00E3018B">
        <w:rPr>
          <w:sz w:val="28"/>
          <w:szCs w:val="28"/>
        </w:rPr>
        <w:t>•</w:t>
      </w:r>
      <w:r w:rsidRPr="00E3018B">
        <w:rPr>
          <w:sz w:val="28"/>
          <w:szCs w:val="28"/>
        </w:rPr>
        <w:tab/>
        <w:t xml:space="preserve">Коллекция научных журналов </w:t>
      </w:r>
      <w:proofErr w:type="spellStart"/>
      <w:r w:rsidRPr="00E3018B">
        <w:rPr>
          <w:sz w:val="28"/>
          <w:szCs w:val="28"/>
        </w:rPr>
        <w:t>Oxford</w:t>
      </w:r>
      <w:proofErr w:type="spellEnd"/>
      <w:r w:rsidRPr="00E3018B">
        <w:rPr>
          <w:sz w:val="28"/>
          <w:szCs w:val="28"/>
        </w:rPr>
        <w:t xml:space="preserve"> </w:t>
      </w:r>
      <w:proofErr w:type="spellStart"/>
      <w:r w:rsidRPr="00E3018B">
        <w:rPr>
          <w:sz w:val="28"/>
          <w:szCs w:val="28"/>
        </w:rPr>
        <w:t>University</w:t>
      </w:r>
      <w:proofErr w:type="spellEnd"/>
      <w:r w:rsidRPr="00E3018B">
        <w:rPr>
          <w:sz w:val="28"/>
          <w:szCs w:val="28"/>
        </w:rPr>
        <w:t xml:space="preserve"> </w:t>
      </w:r>
      <w:proofErr w:type="spellStart"/>
      <w:r w:rsidRPr="00E3018B">
        <w:rPr>
          <w:sz w:val="28"/>
          <w:szCs w:val="28"/>
        </w:rPr>
        <w:t>Press</w:t>
      </w:r>
      <w:proofErr w:type="spellEnd"/>
      <w:r w:rsidRPr="00E3018B">
        <w:rPr>
          <w:sz w:val="28"/>
          <w:szCs w:val="28"/>
        </w:rPr>
        <w:t xml:space="preserve"> https://academic.oup.com/journals/</w:t>
      </w:r>
    </w:p>
    <w:p w14:paraId="6AAC77C5" w14:textId="77777777" w:rsidR="00E3018B" w:rsidRPr="00E3018B" w:rsidRDefault="00E3018B" w:rsidP="005D625F">
      <w:pPr>
        <w:ind w:firstLine="709"/>
        <w:jc w:val="both"/>
        <w:rPr>
          <w:sz w:val="28"/>
          <w:szCs w:val="28"/>
        </w:rPr>
      </w:pPr>
      <w:r w:rsidRPr="00E3018B">
        <w:rPr>
          <w:sz w:val="28"/>
          <w:szCs w:val="28"/>
        </w:rPr>
        <w:t>•</w:t>
      </w:r>
      <w:r w:rsidRPr="00E3018B">
        <w:rPr>
          <w:sz w:val="28"/>
          <w:szCs w:val="28"/>
        </w:rPr>
        <w:tab/>
        <w:t>Электронные коллекции книг и журналов издательства Springer: http://link.springer.com/</w:t>
      </w:r>
    </w:p>
    <w:p w14:paraId="757BA125" w14:textId="77777777" w:rsidR="00E3018B" w:rsidRPr="00E3018B" w:rsidRDefault="00E3018B" w:rsidP="005D625F">
      <w:pPr>
        <w:ind w:firstLine="709"/>
        <w:jc w:val="both"/>
        <w:rPr>
          <w:sz w:val="28"/>
          <w:szCs w:val="28"/>
        </w:rPr>
      </w:pPr>
      <w:r w:rsidRPr="00E3018B">
        <w:rPr>
          <w:sz w:val="28"/>
          <w:szCs w:val="28"/>
        </w:rPr>
        <w:t>•</w:t>
      </w:r>
      <w:r w:rsidRPr="00E3018B">
        <w:rPr>
          <w:sz w:val="28"/>
          <w:szCs w:val="28"/>
        </w:rPr>
        <w:tab/>
        <w:t xml:space="preserve">База данных научных журналов издательства </w:t>
      </w:r>
      <w:proofErr w:type="spellStart"/>
      <w:r w:rsidRPr="00E3018B">
        <w:rPr>
          <w:sz w:val="28"/>
          <w:szCs w:val="28"/>
        </w:rPr>
        <w:t>Wiley</w:t>
      </w:r>
      <w:proofErr w:type="spellEnd"/>
      <w:r w:rsidRPr="00E3018B">
        <w:rPr>
          <w:sz w:val="28"/>
          <w:szCs w:val="28"/>
        </w:rPr>
        <w:t xml:space="preserve"> https://onlinelibrary.wiley.com/</w:t>
      </w:r>
    </w:p>
    <w:p w14:paraId="22E20DD1" w14:textId="77777777" w:rsidR="00E3018B" w:rsidRPr="00E3018B" w:rsidRDefault="00E3018B" w:rsidP="005D625F">
      <w:pPr>
        <w:ind w:firstLine="709"/>
        <w:jc w:val="both"/>
        <w:rPr>
          <w:sz w:val="28"/>
          <w:szCs w:val="28"/>
        </w:rPr>
      </w:pPr>
      <w:r w:rsidRPr="00E3018B">
        <w:rPr>
          <w:sz w:val="28"/>
          <w:szCs w:val="28"/>
        </w:rPr>
        <w:t>•</w:t>
      </w:r>
      <w:r w:rsidRPr="00E3018B">
        <w:rPr>
          <w:sz w:val="28"/>
          <w:szCs w:val="28"/>
        </w:rPr>
        <w:tab/>
        <w:t>Цифровой архив научных журналов: http://arch.neicon.ru/xmlui/</w:t>
      </w:r>
    </w:p>
    <w:p w14:paraId="25A55F72" w14:textId="4552B413" w:rsidR="005D625F" w:rsidRDefault="00E3018B" w:rsidP="005D625F">
      <w:pPr>
        <w:ind w:firstLine="709"/>
        <w:jc w:val="both"/>
        <w:rPr>
          <w:sz w:val="28"/>
          <w:szCs w:val="28"/>
        </w:rPr>
      </w:pPr>
      <w:r w:rsidRPr="00E3018B">
        <w:rPr>
          <w:sz w:val="28"/>
          <w:szCs w:val="28"/>
        </w:rPr>
        <w:t>•</w:t>
      </w:r>
      <w:r w:rsidRPr="00E3018B">
        <w:rPr>
          <w:sz w:val="28"/>
          <w:szCs w:val="28"/>
        </w:rPr>
        <w:tab/>
        <w:t xml:space="preserve">Информационный ресурс, содержащий информацию о зарегистрированных юридических лицах и индивидуальных предпринимателях («СПАРК») </w:t>
      </w:r>
      <w:hyperlink r:id="rId9" w:history="1">
        <w:r w:rsidR="005D625F" w:rsidRPr="004A6AD2">
          <w:rPr>
            <w:rStyle w:val="af4"/>
            <w:sz w:val="28"/>
            <w:szCs w:val="28"/>
          </w:rPr>
          <w:t>http://www.spark-interfax.ru</w:t>
        </w:r>
      </w:hyperlink>
    </w:p>
    <w:p w14:paraId="0E75392E" w14:textId="77777777" w:rsidR="005D625F" w:rsidRDefault="005D625F" w:rsidP="005D625F">
      <w:pPr>
        <w:rPr>
          <w:sz w:val="28"/>
          <w:szCs w:val="28"/>
        </w:rPr>
      </w:pPr>
    </w:p>
    <w:p w14:paraId="660BE462" w14:textId="10D31FBC" w:rsidR="00F57B91" w:rsidRPr="00A93D35" w:rsidRDefault="00F57B91" w:rsidP="00E3018B">
      <w:pPr>
        <w:keepNext/>
        <w:keepLines/>
        <w:ind w:firstLine="709"/>
        <w:jc w:val="both"/>
        <w:outlineLvl w:val="0"/>
        <w:rPr>
          <w:rFonts w:eastAsiaTheme="majorEastAsia"/>
          <w:b/>
          <w:sz w:val="28"/>
          <w:szCs w:val="28"/>
        </w:rPr>
      </w:pPr>
      <w:bookmarkStart w:id="21" w:name="_Toc163637613"/>
      <w:r w:rsidRPr="00A93D35">
        <w:rPr>
          <w:rFonts w:eastAsiaTheme="majorEastAsia"/>
          <w:b/>
          <w:sz w:val="28"/>
          <w:szCs w:val="28"/>
        </w:rPr>
        <w:t>10. Методические указания для обучающихся по освоению дисциплины</w:t>
      </w:r>
      <w:bookmarkEnd w:id="18"/>
      <w:bookmarkEnd w:id="19"/>
      <w:bookmarkEnd w:id="21"/>
    </w:p>
    <w:p w14:paraId="71457F28" w14:textId="77777777" w:rsidR="00F57B91" w:rsidRDefault="00F57B91" w:rsidP="00F57B91">
      <w:pPr>
        <w:ind w:firstLine="709"/>
        <w:jc w:val="both"/>
        <w:rPr>
          <w:sz w:val="28"/>
          <w:szCs w:val="28"/>
        </w:rPr>
      </w:pPr>
    </w:p>
    <w:p w14:paraId="122C0F87" w14:textId="77777777" w:rsidR="00F57B91" w:rsidRPr="007D72B3" w:rsidRDefault="00F57B91" w:rsidP="00F57B91">
      <w:pPr>
        <w:ind w:firstLine="709"/>
        <w:jc w:val="center"/>
        <w:rPr>
          <w:b/>
          <w:bCs/>
          <w:sz w:val="28"/>
          <w:szCs w:val="28"/>
        </w:rPr>
      </w:pPr>
      <w:r w:rsidRPr="007D72B3">
        <w:rPr>
          <w:b/>
          <w:bCs/>
          <w:sz w:val="28"/>
          <w:szCs w:val="28"/>
        </w:rPr>
        <w:t>Методические рекомендации по написанию контрольной работы</w:t>
      </w:r>
    </w:p>
    <w:p w14:paraId="3F5C7A65" w14:textId="77777777" w:rsidR="00F57B91" w:rsidRPr="009C5729" w:rsidRDefault="00F57B91" w:rsidP="00F57B91">
      <w:pPr>
        <w:shd w:val="clear" w:color="auto" w:fill="FFFFFF"/>
        <w:spacing w:line="360" w:lineRule="auto"/>
        <w:ind w:firstLine="720"/>
        <w:contextualSpacing/>
        <w:jc w:val="both"/>
        <w:rPr>
          <w:rFonts w:eastAsia="Calibri"/>
          <w:sz w:val="28"/>
          <w:szCs w:val="28"/>
        </w:rPr>
      </w:pPr>
      <w:r w:rsidRPr="009C5729">
        <w:rPr>
          <w:sz w:val="28"/>
          <w:szCs w:val="28"/>
        </w:rPr>
        <w:t xml:space="preserve">Контрольная работа является одной из основных </w:t>
      </w:r>
      <w:r w:rsidRPr="009C5729">
        <w:rPr>
          <w:rFonts w:eastAsia="Calibri"/>
          <w:sz w:val="28"/>
          <w:szCs w:val="28"/>
        </w:rPr>
        <w:t>форм аудиторной и внеаудиторной самостоятельной работы студентов по дисциплинам (иностранный язык, математическим и другим естественно-научным дисциплинам), и может реализовываться как в письменном виде, так и с использованием информационных технологий и специализированных программных продуктов.</w:t>
      </w:r>
    </w:p>
    <w:p w14:paraId="59D0520D" w14:textId="77777777" w:rsidR="00F57B91" w:rsidRPr="009C5729" w:rsidRDefault="00F57B91" w:rsidP="00F57B91">
      <w:pPr>
        <w:shd w:val="clear" w:color="auto" w:fill="FFFFFF"/>
        <w:spacing w:line="360" w:lineRule="auto"/>
        <w:ind w:firstLine="720"/>
        <w:contextualSpacing/>
        <w:jc w:val="both"/>
        <w:rPr>
          <w:rFonts w:eastAsia="Calibri"/>
          <w:sz w:val="28"/>
          <w:szCs w:val="28"/>
        </w:rPr>
      </w:pPr>
      <w:r w:rsidRPr="009C5729">
        <w:rPr>
          <w:rFonts w:eastAsia="Calibri"/>
          <w:sz w:val="28"/>
          <w:szCs w:val="28"/>
        </w:rPr>
        <w:lastRenderedPageBreak/>
        <w:t xml:space="preserve">Контрольная работа отражает степень освоения студентами учебного материала конкретных разделов (тем) дисциплин (в форме развернутых ответов по вопросам, раскрытия понятий, выполнения упражнений, решения практических задач, ситуаций, кейсов и др.). </w:t>
      </w:r>
    </w:p>
    <w:p w14:paraId="27E8A300" w14:textId="77777777" w:rsidR="00F57B91" w:rsidRPr="009C5729" w:rsidRDefault="00F57B91" w:rsidP="00F57B91">
      <w:pPr>
        <w:shd w:val="clear" w:color="auto" w:fill="FFFFFF"/>
        <w:spacing w:line="360" w:lineRule="auto"/>
        <w:ind w:firstLine="720"/>
        <w:contextualSpacing/>
        <w:jc w:val="both"/>
        <w:rPr>
          <w:rFonts w:eastAsia="Calibri"/>
          <w:sz w:val="28"/>
          <w:szCs w:val="28"/>
        </w:rPr>
      </w:pPr>
      <w:r w:rsidRPr="009C5729">
        <w:rPr>
          <w:rFonts w:eastAsia="Calibri"/>
          <w:sz w:val="28"/>
          <w:szCs w:val="28"/>
        </w:rPr>
        <w:t>Цель выполнения контрольной работы, содержащей комплект заданий - овладение студентами навыками решения типовых расчетных задач, формирование учебно-исследовательских навыков, закрепление умений самостоятельно работать с различными источниками информации;</w:t>
      </w:r>
      <w:r w:rsidRPr="009C5729">
        <w:rPr>
          <w:sz w:val="28"/>
          <w:szCs w:val="28"/>
        </w:rPr>
        <w:t xml:space="preserve"> расширение и закрепление знаний и умений; проверка знаний, умений и владений.</w:t>
      </w:r>
    </w:p>
    <w:p w14:paraId="22C20E85" w14:textId="77777777" w:rsidR="00F57B91" w:rsidRPr="009C5729" w:rsidRDefault="00F57B91" w:rsidP="00F57B91">
      <w:pPr>
        <w:shd w:val="clear" w:color="auto" w:fill="FFFFFF"/>
        <w:spacing w:line="360" w:lineRule="auto"/>
        <w:ind w:firstLine="720"/>
        <w:contextualSpacing/>
        <w:jc w:val="both"/>
        <w:rPr>
          <w:rFonts w:eastAsia="Calibri"/>
          <w:sz w:val="28"/>
          <w:szCs w:val="28"/>
        </w:rPr>
      </w:pPr>
      <w:r w:rsidRPr="009C5729">
        <w:rPr>
          <w:rFonts w:eastAsia="Calibri"/>
          <w:sz w:val="28"/>
          <w:szCs w:val="28"/>
        </w:rPr>
        <w:t>Содержание заданий контрольных работ должно охватывать основной материал соответствующих разделов (тем) дисциплин. Контрольные задания разрабатываются по многовариантной системе. Варианты контрольных работ должны быть равноценны по объему и сложности.</w:t>
      </w:r>
    </w:p>
    <w:p w14:paraId="09B3BDCA" w14:textId="77777777" w:rsidR="00F57B91" w:rsidRPr="009C5729" w:rsidRDefault="00F57B91" w:rsidP="00F57B91">
      <w:pPr>
        <w:shd w:val="clear" w:color="auto" w:fill="FFFFFF"/>
        <w:spacing w:line="360" w:lineRule="auto"/>
        <w:ind w:firstLine="720"/>
        <w:contextualSpacing/>
        <w:jc w:val="both"/>
        <w:rPr>
          <w:rFonts w:eastAsia="Calibri"/>
          <w:sz w:val="28"/>
          <w:szCs w:val="28"/>
        </w:rPr>
      </w:pPr>
      <w:r w:rsidRPr="009C5729">
        <w:rPr>
          <w:rFonts w:eastAsia="Calibri"/>
          <w:sz w:val="28"/>
          <w:szCs w:val="28"/>
        </w:rPr>
        <w:t xml:space="preserve">Содержание заданий контрольных работ и требования к их выполнению разрабатываются преподавателем, ведущим семинарские занятия по дисциплине. </w:t>
      </w:r>
    </w:p>
    <w:p w14:paraId="4F84AE12" w14:textId="77777777" w:rsidR="00F57B91" w:rsidRPr="009C5729" w:rsidRDefault="00F57B91" w:rsidP="00F57B91">
      <w:pPr>
        <w:spacing w:line="360" w:lineRule="auto"/>
        <w:ind w:firstLine="720"/>
        <w:contextualSpacing/>
        <w:jc w:val="both"/>
        <w:rPr>
          <w:sz w:val="28"/>
          <w:szCs w:val="28"/>
        </w:rPr>
      </w:pPr>
      <w:r w:rsidRPr="009C5729">
        <w:rPr>
          <w:sz w:val="28"/>
          <w:szCs w:val="28"/>
        </w:rPr>
        <w:t>Требования к выполнению контрольной работы:</w:t>
      </w:r>
    </w:p>
    <w:p w14:paraId="3016D184" w14:textId="77777777" w:rsidR="00F57B91" w:rsidRPr="009C5729" w:rsidRDefault="00F57B91" w:rsidP="004D61FD">
      <w:pPr>
        <w:widowControl/>
        <w:numPr>
          <w:ilvl w:val="0"/>
          <w:numId w:val="6"/>
        </w:numPr>
        <w:autoSpaceDE/>
        <w:autoSpaceDN/>
        <w:adjustRightInd/>
        <w:spacing w:line="360" w:lineRule="auto"/>
        <w:ind w:left="0" w:firstLine="720"/>
        <w:contextualSpacing/>
        <w:jc w:val="both"/>
        <w:rPr>
          <w:sz w:val="28"/>
          <w:szCs w:val="28"/>
        </w:rPr>
      </w:pPr>
      <w:r w:rsidRPr="009C5729">
        <w:rPr>
          <w:sz w:val="28"/>
          <w:szCs w:val="28"/>
        </w:rPr>
        <w:t>четкость и последовательность изложения материала (решения) в соответствии с составленным планом;</w:t>
      </w:r>
    </w:p>
    <w:p w14:paraId="76707AC9" w14:textId="77777777" w:rsidR="00F57B91" w:rsidRPr="009C5729" w:rsidRDefault="00F57B91" w:rsidP="004D61FD">
      <w:pPr>
        <w:widowControl/>
        <w:numPr>
          <w:ilvl w:val="0"/>
          <w:numId w:val="6"/>
        </w:numPr>
        <w:autoSpaceDE/>
        <w:autoSpaceDN/>
        <w:adjustRightInd/>
        <w:spacing w:line="360" w:lineRule="auto"/>
        <w:ind w:left="0" w:firstLine="720"/>
        <w:contextualSpacing/>
        <w:jc w:val="both"/>
        <w:rPr>
          <w:sz w:val="28"/>
          <w:szCs w:val="28"/>
        </w:rPr>
      </w:pPr>
      <w:r w:rsidRPr="009C5729">
        <w:rPr>
          <w:sz w:val="28"/>
          <w:szCs w:val="28"/>
        </w:rPr>
        <w:t>наличие обобщений и выводов, сделанных на основе изучения информационных источников по данной теме;</w:t>
      </w:r>
    </w:p>
    <w:p w14:paraId="542355F2" w14:textId="77777777" w:rsidR="00F57B91" w:rsidRPr="009C5729" w:rsidRDefault="00F57B91" w:rsidP="004D61FD">
      <w:pPr>
        <w:widowControl/>
        <w:numPr>
          <w:ilvl w:val="0"/>
          <w:numId w:val="6"/>
        </w:numPr>
        <w:autoSpaceDE/>
        <w:autoSpaceDN/>
        <w:adjustRightInd/>
        <w:spacing w:line="360" w:lineRule="auto"/>
        <w:ind w:left="0" w:firstLine="720"/>
        <w:contextualSpacing/>
        <w:jc w:val="both"/>
        <w:rPr>
          <w:sz w:val="28"/>
          <w:szCs w:val="28"/>
        </w:rPr>
      </w:pPr>
      <w:r w:rsidRPr="009C5729">
        <w:rPr>
          <w:sz w:val="28"/>
          <w:szCs w:val="28"/>
        </w:rPr>
        <w:t>предоставление в полном объеме решений имеющихся в задании практических задач;</w:t>
      </w:r>
    </w:p>
    <w:p w14:paraId="6AA51887" w14:textId="77777777" w:rsidR="00F57B91" w:rsidRPr="009C5729" w:rsidRDefault="00F57B91" w:rsidP="004D61FD">
      <w:pPr>
        <w:widowControl/>
        <w:numPr>
          <w:ilvl w:val="0"/>
          <w:numId w:val="6"/>
        </w:numPr>
        <w:autoSpaceDE/>
        <w:autoSpaceDN/>
        <w:adjustRightInd/>
        <w:spacing w:line="360" w:lineRule="auto"/>
        <w:ind w:left="0" w:firstLine="720"/>
        <w:contextualSpacing/>
        <w:jc w:val="both"/>
        <w:rPr>
          <w:sz w:val="28"/>
          <w:szCs w:val="28"/>
        </w:rPr>
      </w:pPr>
      <w:r w:rsidRPr="009C5729">
        <w:rPr>
          <w:sz w:val="28"/>
          <w:szCs w:val="28"/>
        </w:rPr>
        <w:t>использование современных способов поиска, обработки и анализа информации;</w:t>
      </w:r>
    </w:p>
    <w:p w14:paraId="5AAAD74C" w14:textId="77777777" w:rsidR="00F57B91" w:rsidRPr="009C5729" w:rsidRDefault="00F57B91" w:rsidP="004D61FD">
      <w:pPr>
        <w:widowControl/>
        <w:numPr>
          <w:ilvl w:val="0"/>
          <w:numId w:val="6"/>
        </w:numPr>
        <w:autoSpaceDE/>
        <w:autoSpaceDN/>
        <w:adjustRightInd/>
        <w:spacing w:line="360" w:lineRule="auto"/>
        <w:ind w:left="0" w:firstLine="720"/>
        <w:contextualSpacing/>
        <w:jc w:val="both"/>
        <w:rPr>
          <w:sz w:val="28"/>
          <w:szCs w:val="28"/>
        </w:rPr>
      </w:pPr>
      <w:r w:rsidRPr="009C5729">
        <w:rPr>
          <w:sz w:val="28"/>
          <w:szCs w:val="28"/>
        </w:rPr>
        <w:t xml:space="preserve">самостоятельность выполнения. </w:t>
      </w:r>
    </w:p>
    <w:p w14:paraId="671259CC" w14:textId="77777777" w:rsidR="00F57B91" w:rsidRPr="009C5729" w:rsidRDefault="00F57B91" w:rsidP="00F57B91">
      <w:pPr>
        <w:shd w:val="clear" w:color="auto" w:fill="FFFFFF"/>
        <w:spacing w:line="360" w:lineRule="auto"/>
        <w:ind w:firstLine="720"/>
        <w:contextualSpacing/>
        <w:jc w:val="both"/>
        <w:rPr>
          <w:rFonts w:eastAsia="Calibri"/>
          <w:sz w:val="28"/>
          <w:szCs w:val="28"/>
        </w:rPr>
      </w:pPr>
      <w:r w:rsidRPr="009C5729">
        <w:rPr>
          <w:rFonts w:eastAsia="Calibri"/>
          <w:sz w:val="28"/>
          <w:szCs w:val="28"/>
        </w:rPr>
        <w:t>Объем контрольной работы не более 6 страниц, не включая таблиц, графиков и т. п. (при наличии).</w:t>
      </w:r>
    </w:p>
    <w:p w14:paraId="460BC31F" w14:textId="77777777" w:rsidR="00F57B91" w:rsidRDefault="00F57B91" w:rsidP="00F57B91">
      <w:pPr>
        <w:shd w:val="clear" w:color="auto" w:fill="FFFFFF"/>
        <w:spacing w:line="360" w:lineRule="auto"/>
        <w:ind w:firstLine="720"/>
        <w:contextualSpacing/>
        <w:jc w:val="both"/>
        <w:rPr>
          <w:rFonts w:eastAsia="Calibri"/>
          <w:sz w:val="28"/>
          <w:szCs w:val="28"/>
        </w:rPr>
      </w:pPr>
      <w:r w:rsidRPr="009C5729">
        <w:rPr>
          <w:rFonts w:eastAsia="Calibri"/>
          <w:sz w:val="28"/>
          <w:szCs w:val="28"/>
        </w:rPr>
        <w:t>Оценка контрольных работ студентов проводится в процессе текущего контроля успеваемости студентов.</w:t>
      </w:r>
    </w:p>
    <w:p w14:paraId="4C495833" w14:textId="77777777" w:rsidR="00F57B91" w:rsidRDefault="00F57B91" w:rsidP="00F57B91">
      <w:pPr>
        <w:ind w:firstLine="709"/>
        <w:jc w:val="both"/>
        <w:rPr>
          <w:sz w:val="28"/>
          <w:szCs w:val="28"/>
        </w:rPr>
      </w:pPr>
    </w:p>
    <w:p w14:paraId="34C9717F" w14:textId="77777777" w:rsidR="00F57B91" w:rsidRPr="00A93D35" w:rsidRDefault="00F57B91" w:rsidP="00F57B91">
      <w:pPr>
        <w:ind w:firstLine="709"/>
        <w:jc w:val="both"/>
        <w:rPr>
          <w:sz w:val="28"/>
          <w:szCs w:val="28"/>
        </w:rPr>
      </w:pPr>
    </w:p>
    <w:p w14:paraId="2F13EE3A" w14:textId="77777777" w:rsidR="00F57B91" w:rsidRPr="00A93D35" w:rsidRDefault="00F57B91" w:rsidP="00F57B91">
      <w:pPr>
        <w:keepNext/>
        <w:keepLines/>
        <w:ind w:firstLine="709"/>
        <w:jc w:val="both"/>
        <w:outlineLvl w:val="0"/>
        <w:rPr>
          <w:rFonts w:eastAsiaTheme="majorEastAsia"/>
          <w:b/>
          <w:bCs/>
          <w:sz w:val="28"/>
          <w:szCs w:val="28"/>
        </w:rPr>
      </w:pPr>
      <w:bookmarkStart w:id="22" w:name="_Toc91488497"/>
      <w:bookmarkStart w:id="23" w:name="_Toc161740428"/>
      <w:bookmarkStart w:id="24" w:name="_Toc163637614"/>
      <w:r w:rsidRPr="00A93D35">
        <w:rPr>
          <w:rFonts w:eastAsiaTheme="majorEastAsia"/>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22"/>
      <w:bookmarkEnd w:id="23"/>
      <w:bookmarkEnd w:id="24"/>
    </w:p>
    <w:p w14:paraId="2AA6FFC9" w14:textId="77777777" w:rsidR="00F57B91" w:rsidRPr="00A93D35" w:rsidRDefault="00F57B91" w:rsidP="00F57B91">
      <w:pPr>
        <w:ind w:firstLine="709"/>
        <w:rPr>
          <w:rFonts w:eastAsia="Calibri"/>
          <w:b/>
          <w:bCs/>
          <w:kern w:val="32"/>
          <w:sz w:val="28"/>
          <w:szCs w:val="28"/>
        </w:rPr>
      </w:pPr>
      <w:bookmarkStart w:id="25" w:name="_Toc531614950"/>
      <w:bookmarkStart w:id="26" w:name="_Toc531686467"/>
    </w:p>
    <w:p w14:paraId="63AF9E41" w14:textId="77777777" w:rsidR="00F57B91" w:rsidRPr="00A93D35" w:rsidRDefault="00F57B91" w:rsidP="00F57B91">
      <w:pPr>
        <w:ind w:firstLine="709"/>
        <w:rPr>
          <w:rFonts w:eastAsia="Calibri"/>
          <w:b/>
          <w:bCs/>
          <w:kern w:val="32"/>
          <w:sz w:val="28"/>
          <w:szCs w:val="28"/>
        </w:rPr>
      </w:pPr>
      <w:r w:rsidRPr="00A93D35">
        <w:rPr>
          <w:rFonts w:eastAsia="Calibri"/>
          <w:b/>
          <w:bCs/>
          <w:kern w:val="32"/>
          <w:sz w:val="28"/>
          <w:szCs w:val="28"/>
        </w:rPr>
        <w:t>11.1. Комплект лицензионного программного обеспечения:</w:t>
      </w:r>
      <w:bookmarkEnd w:id="25"/>
      <w:bookmarkEnd w:id="26"/>
    </w:p>
    <w:p w14:paraId="63571474" w14:textId="77777777" w:rsidR="00F57B91" w:rsidRPr="005D625F" w:rsidRDefault="00F57B91" w:rsidP="00F57B91">
      <w:pPr>
        <w:tabs>
          <w:tab w:val="left" w:pos="1443"/>
        </w:tabs>
        <w:ind w:left="910"/>
        <w:jc w:val="both"/>
        <w:rPr>
          <w:color w:val="000000"/>
          <w:sz w:val="28"/>
          <w:szCs w:val="28"/>
          <w:lang w:bidi="ru-RU"/>
        </w:rPr>
      </w:pPr>
      <w:bookmarkStart w:id="27" w:name="_Toc531614953"/>
      <w:bookmarkStart w:id="28" w:name="_Toc531686470"/>
      <w:r w:rsidRPr="005D625F">
        <w:rPr>
          <w:color w:val="000000"/>
          <w:sz w:val="28"/>
          <w:szCs w:val="28"/>
          <w:lang w:bidi="ru-RU"/>
        </w:rPr>
        <w:t xml:space="preserve">1. </w:t>
      </w:r>
      <w:r w:rsidRPr="007D72B3">
        <w:rPr>
          <w:color w:val="000000"/>
          <w:sz w:val="28"/>
          <w:szCs w:val="28"/>
          <w:lang w:val="en-US" w:bidi="ru-RU"/>
        </w:rPr>
        <w:t>Windows</w:t>
      </w:r>
      <w:r w:rsidRPr="005D625F">
        <w:rPr>
          <w:color w:val="000000"/>
          <w:sz w:val="28"/>
          <w:szCs w:val="28"/>
          <w:lang w:bidi="ru-RU"/>
        </w:rPr>
        <w:t xml:space="preserve">, </w:t>
      </w:r>
      <w:r w:rsidRPr="007D72B3">
        <w:rPr>
          <w:color w:val="000000"/>
          <w:sz w:val="28"/>
          <w:szCs w:val="28"/>
          <w:lang w:val="en-US" w:bidi="ru-RU"/>
        </w:rPr>
        <w:t>Microsoft</w:t>
      </w:r>
      <w:r w:rsidRPr="005D625F">
        <w:rPr>
          <w:color w:val="000000"/>
          <w:sz w:val="28"/>
          <w:szCs w:val="28"/>
          <w:lang w:bidi="ru-RU"/>
        </w:rPr>
        <w:t xml:space="preserve"> </w:t>
      </w:r>
      <w:r w:rsidRPr="007D72B3">
        <w:rPr>
          <w:color w:val="000000"/>
          <w:sz w:val="28"/>
          <w:szCs w:val="28"/>
          <w:lang w:val="en-US" w:bidi="ru-RU"/>
        </w:rPr>
        <w:t>Office</w:t>
      </w:r>
      <w:r w:rsidRPr="005D625F">
        <w:rPr>
          <w:color w:val="000000"/>
          <w:sz w:val="28"/>
          <w:szCs w:val="28"/>
          <w:lang w:bidi="ru-RU"/>
        </w:rPr>
        <w:t>.</w:t>
      </w:r>
    </w:p>
    <w:p w14:paraId="1EB8951D" w14:textId="77777777" w:rsidR="00F57B91" w:rsidRPr="005D625F" w:rsidRDefault="00F57B91" w:rsidP="00F57B91">
      <w:pPr>
        <w:tabs>
          <w:tab w:val="left" w:pos="1443"/>
        </w:tabs>
        <w:ind w:left="910"/>
        <w:jc w:val="both"/>
        <w:rPr>
          <w:color w:val="000000"/>
          <w:sz w:val="28"/>
          <w:szCs w:val="28"/>
          <w:lang w:bidi="ru-RU"/>
        </w:rPr>
      </w:pPr>
      <w:r w:rsidRPr="005D625F">
        <w:rPr>
          <w:color w:val="000000"/>
          <w:sz w:val="28"/>
          <w:szCs w:val="28"/>
          <w:lang w:bidi="ru-RU"/>
        </w:rPr>
        <w:t xml:space="preserve">2. </w:t>
      </w:r>
      <w:r w:rsidRPr="008775D0">
        <w:rPr>
          <w:color w:val="000000"/>
          <w:sz w:val="28"/>
          <w:szCs w:val="28"/>
          <w:lang w:bidi="ru-RU"/>
        </w:rPr>
        <w:t>Антивирус</w:t>
      </w:r>
      <w:r w:rsidRPr="005D625F">
        <w:rPr>
          <w:color w:val="000000"/>
          <w:sz w:val="28"/>
          <w:szCs w:val="28"/>
          <w:lang w:bidi="ru-RU"/>
        </w:rPr>
        <w:t xml:space="preserve"> </w:t>
      </w:r>
      <w:r w:rsidRPr="007D72B3">
        <w:rPr>
          <w:color w:val="000000"/>
          <w:sz w:val="28"/>
          <w:szCs w:val="28"/>
          <w:lang w:val="en-US" w:bidi="ru-RU"/>
        </w:rPr>
        <w:t>Kaspersky</w:t>
      </w:r>
    </w:p>
    <w:p w14:paraId="2A3D2D63" w14:textId="77777777" w:rsidR="00F57B91" w:rsidRPr="00A93D35" w:rsidRDefault="00F57B91" w:rsidP="00F57B91">
      <w:pPr>
        <w:ind w:firstLine="709"/>
        <w:rPr>
          <w:rFonts w:eastAsia="Calibri"/>
          <w:bCs/>
          <w:kern w:val="32"/>
          <w:sz w:val="28"/>
          <w:szCs w:val="28"/>
        </w:rPr>
      </w:pPr>
      <w:r w:rsidRPr="005D625F">
        <w:rPr>
          <w:rFonts w:eastAsia="Calibri"/>
          <w:b/>
          <w:bCs/>
          <w:kern w:val="32"/>
          <w:sz w:val="28"/>
          <w:szCs w:val="28"/>
        </w:rPr>
        <w:t xml:space="preserve">11.2. </w:t>
      </w:r>
      <w:r w:rsidRPr="00A93D35">
        <w:rPr>
          <w:rFonts w:eastAsia="Calibri"/>
          <w:b/>
          <w:bCs/>
          <w:kern w:val="32"/>
          <w:sz w:val="28"/>
          <w:szCs w:val="28"/>
        </w:rPr>
        <w:t>Современные профессиональные базы данных и информационные справочные системы</w:t>
      </w:r>
      <w:bookmarkEnd w:id="27"/>
      <w:bookmarkEnd w:id="28"/>
    </w:p>
    <w:p w14:paraId="0802FD1E" w14:textId="77777777" w:rsidR="00F57B91" w:rsidRPr="00A93D35" w:rsidRDefault="00F57B91" w:rsidP="004D61FD">
      <w:pPr>
        <w:numPr>
          <w:ilvl w:val="0"/>
          <w:numId w:val="5"/>
        </w:numPr>
        <w:shd w:val="clear" w:color="auto" w:fill="FFFFFF"/>
        <w:tabs>
          <w:tab w:val="left" w:pos="442"/>
        </w:tabs>
        <w:jc w:val="both"/>
        <w:rPr>
          <w:rFonts w:eastAsia="Calibri"/>
          <w:bCs/>
          <w:sz w:val="28"/>
          <w:szCs w:val="28"/>
        </w:rPr>
      </w:pPr>
      <w:r w:rsidRPr="00A93D35">
        <w:rPr>
          <w:rFonts w:eastAsia="Calibri"/>
          <w:bCs/>
          <w:sz w:val="28"/>
          <w:szCs w:val="28"/>
        </w:rPr>
        <w:t>Справочная правовая система «Гарант» (</w:t>
      </w:r>
      <w:hyperlink r:id="rId10" w:history="1">
        <w:r w:rsidRPr="00A93D35">
          <w:rPr>
            <w:rFonts w:eastAsia="Calibri"/>
            <w:bCs/>
            <w:color w:val="0000FF" w:themeColor="hyperlink"/>
            <w:sz w:val="28"/>
            <w:szCs w:val="28"/>
            <w:u w:val="single"/>
          </w:rPr>
          <w:t>http</w:t>
        </w:r>
        <w:r w:rsidRPr="00A93D35">
          <w:rPr>
            <w:rFonts w:eastAsia="Calibri"/>
            <w:bCs/>
            <w:color w:val="0000FF" w:themeColor="hyperlink"/>
            <w:sz w:val="28"/>
            <w:szCs w:val="28"/>
            <w:u w:val="single"/>
            <w:lang w:val="en-US"/>
          </w:rPr>
          <w:t>s</w:t>
        </w:r>
        <w:r w:rsidRPr="00A93D35">
          <w:rPr>
            <w:rFonts w:eastAsia="Calibri"/>
            <w:bCs/>
            <w:color w:val="0000FF" w:themeColor="hyperlink"/>
            <w:sz w:val="28"/>
            <w:szCs w:val="28"/>
            <w:u w:val="single"/>
          </w:rPr>
          <w:t>://www.garant.ru</w:t>
        </w:r>
      </w:hyperlink>
      <w:r w:rsidRPr="00A93D35">
        <w:rPr>
          <w:rFonts w:eastAsia="Calibri"/>
          <w:bCs/>
          <w:sz w:val="28"/>
          <w:szCs w:val="28"/>
        </w:rPr>
        <w:t>).</w:t>
      </w:r>
    </w:p>
    <w:p w14:paraId="75B52CAE" w14:textId="77777777" w:rsidR="00F57B91" w:rsidRPr="00A93D35" w:rsidRDefault="00F57B91" w:rsidP="004D61FD">
      <w:pPr>
        <w:numPr>
          <w:ilvl w:val="0"/>
          <w:numId w:val="5"/>
        </w:numPr>
        <w:shd w:val="clear" w:color="auto" w:fill="FFFFFF"/>
        <w:tabs>
          <w:tab w:val="left" w:pos="442"/>
        </w:tabs>
        <w:jc w:val="both"/>
        <w:rPr>
          <w:rFonts w:eastAsia="Calibri"/>
          <w:bCs/>
          <w:sz w:val="28"/>
          <w:szCs w:val="28"/>
        </w:rPr>
      </w:pPr>
      <w:r w:rsidRPr="00A93D35">
        <w:rPr>
          <w:rFonts w:eastAsia="Calibri"/>
          <w:bCs/>
          <w:sz w:val="28"/>
          <w:szCs w:val="28"/>
        </w:rPr>
        <w:t>Справочная правовая система «КонсультантПлюс» (</w:t>
      </w:r>
      <w:hyperlink r:id="rId11" w:history="1">
        <w:r w:rsidRPr="00A93D35">
          <w:rPr>
            <w:rFonts w:eastAsia="Calibri"/>
            <w:bCs/>
            <w:color w:val="0000FF" w:themeColor="hyperlink"/>
            <w:sz w:val="28"/>
            <w:szCs w:val="28"/>
            <w:u w:val="single"/>
          </w:rPr>
          <w:t>http</w:t>
        </w:r>
        <w:r w:rsidRPr="00A93D35">
          <w:rPr>
            <w:rFonts w:eastAsia="Calibri"/>
            <w:bCs/>
            <w:color w:val="0000FF" w:themeColor="hyperlink"/>
            <w:sz w:val="28"/>
            <w:szCs w:val="28"/>
            <w:u w:val="single"/>
            <w:lang w:val="en-US"/>
          </w:rPr>
          <w:t>s</w:t>
        </w:r>
        <w:r w:rsidRPr="00A93D35">
          <w:rPr>
            <w:rFonts w:eastAsia="Calibri"/>
            <w:bCs/>
            <w:color w:val="0000FF" w:themeColor="hyperlink"/>
            <w:sz w:val="28"/>
            <w:szCs w:val="28"/>
            <w:u w:val="single"/>
          </w:rPr>
          <w:t>://www.consultant.ru</w:t>
        </w:r>
      </w:hyperlink>
      <w:r w:rsidRPr="00A93D35">
        <w:rPr>
          <w:rFonts w:eastAsia="Calibri"/>
          <w:bCs/>
          <w:sz w:val="28"/>
          <w:szCs w:val="28"/>
        </w:rPr>
        <w:t>)</w:t>
      </w:r>
    </w:p>
    <w:p w14:paraId="428005AC" w14:textId="77777777" w:rsidR="00F57B91" w:rsidRPr="00A93D35" w:rsidRDefault="00F57B91" w:rsidP="004D61FD">
      <w:pPr>
        <w:numPr>
          <w:ilvl w:val="0"/>
          <w:numId w:val="5"/>
        </w:numPr>
        <w:shd w:val="clear" w:color="auto" w:fill="FFFFFF"/>
        <w:tabs>
          <w:tab w:val="left" w:pos="442"/>
        </w:tabs>
        <w:jc w:val="both"/>
        <w:rPr>
          <w:rFonts w:eastAsia="Calibri"/>
          <w:bCs/>
          <w:sz w:val="28"/>
          <w:szCs w:val="28"/>
        </w:rPr>
      </w:pPr>
      <w:r w:rsidRPr="00A93D35">
        <w:rPr>
          <w:rFonts w:eastAsia="Calibri"/>
          <w:bCs/>
          <w:sz w:val="28"/>
          <w:szCs w:val="28"/>
        </w:rPr>
        <w:t xml:space="preserve">Информационно-образовательный портал Финансового университета. - </w:t>
      </w:r>
      <w:hyperlink w:history="1">
        <w:r w:rsidRPr="00A93D35">
          <w:rPr>
            <w:rFonts w:eastAsia="Calibri"/>
            <w:bCs/>
            <w:color w:val="0000FF" w:themeColor="hyperlink"/>
            <w:sz w:val="28"/>
            <w:szCs w:val="28"/>
            <w:u w:val="single"/>
          </w:rPr>
          <w:t>http://</w:t>
        </w:r>
        <w:r w:rsidRPr="00A93D35">
          <w:rPr>
            <w:color w:val="0000FF" w:themeColor="hyperlink"/>
            <w:u w:val="single"/>
          </w:rPr>
          <w:t xml:space="preserve"> </w:t>
        </w:r>
        <w:r w:rsidRPr="00A93D35">
          <w:rPr>
            <w:rFonts w:eastAsia="Calibri"/>
            <w:bCs/>
            <w:color w:val="0000FF" w:themeColor="hyperlink"/>
            <w:sz w:val="28"/>
            <w:szCs w:val="28"/>
            <w:u w:val="single"/>
          </w:rPr>
          <w:t>org.fa.ru</w:t>
        </w:r>
      </w:hyperlink>
    </w:p>
    <w:p w14:paraId="44667811" w14:textId="77777777" w:rsidR="00F57B91" w:rsidRPr="00A93D35" w:rsidRDefault="00F57B91" w:rsidP="00F57B91">
      <w:pPr>
        <w:shd w:val="clear" w:color="auto" w:fill="FFFFFF"/>
        <w:tabs>
          <w:tab w:val="left" w:pos="442"/>
        </w:tabs>
        <w:jc w:val="both"/>
        <w:rPr>
          <w:rFonts w:eastAsia="Calibri"/>
          <w:bCs/>
          <w:sz w:val="28"/>
          <w:szCs w:val="28"/>
        </w:rPr>
      </w:pPr>
    </w:p>
    <w:p w14:paraId="2A190330" w14:textId="77777777" w:rsidR="00F57B91" w:rsidRPr="00A93D35" w:rsidRDefault="00F57B91" w:rsidP="00F57B91">
      <w:pPr>
        <w:shd w:val="clear" w:color="auto" w:fill="FFFFFF"/>
        <w:tabs>
          <w:tab w:val="left" w:pos="442"/>
        </w:tabs>
        <w:ind w:firstLine="709"/>
        <w:jc w:val="both"/>
        <w:rPr>
          <w:rFonts w:eastAsia="Calibri"/>
          <w:b/>
          <w:bCs/>
          <w:sz w:val="28"/>
          <w:szCs w:val="28"/>
        </w:rPr>
      </w:pPr>
      <w:r w:rsidRPr="00A93D35">
        <w:rPr>
          <w:rFonts w:eastAsia="Calibri"/>
          <w:b/>
          <w:bCs/>
          <w:sz w:val="28"/>
          <w:szCs w:val="28"/>
        </w:rPr>
        <w:t>11.3. Сертифицированные программные и аппаратные средства защиты информации</w:t>
      </w:r>
    </w:p>
    <w:p w14:paraId="1C9C0834" w14:textId="77777777" w:rsidR="00F57B91" w:rsidRPr="00CA002D" w:rsidRDefault="00F57B91" w:rsidP="00F57B91">
      <w:pPr>
        <w:tabs>
          <w:tab w:val="left" w:pos="1448"/>
        </w:tabs>
        <w:ind w:left="715"/>
        <w:jc w:val="both"/>
        <w:rPr>
          <w:color w:val="000000"/>
          <w:sz w:val="28"/>
          <w:szCs w:val="28"/>
          <w:lang w:bidi="ru-RU"/>
        </w:rPr>
      </w:pPr>
      <w:r w:rsidRPr="00CA002D">
        <w:rPr>
          <w:color w:val="000000"/>
          <w:sz w:val="28"/>
          <w:szCs w:val="28"/>
          <w:lang w:bidi="ru-RU"/>
        </w:rPr>
        <w:t>не используются</w:t>
      </w:r>
    </w:p>
    <w:p w14:paraId="28F37C79" w14:textId="77777777" w:rsidR="00F57B91" w:rsidRPr="00A93D35" w:rsidRDefault="00F57B91" w:rsidP="00F57B91">
      <w:pPr>
        <w:ind w:firstLine="709"/>
        <w:jc w:val="both"/>
        <w:rPr>
          <w:bCs/>
          <w:sz w:val="28"/>
          <w:szCs w:val="28"/>
        </w:rPr>
      </w:pPr>
    </w:p>
    <w:p w14:paraId="1FFAEFAC" w14:textId="77777777" w:rsidR="00F57B91" w:rsidRPr="00A93D35" w:rsidRDefault="00F57B91" w:rsidP="00F57B91">
      <w:pPr>
        <w:keepNext/>
        <w:keepLines/>
        <w:spacing w:before="240"/>
        <w:ind w:firstLine="709"/>
        <w:jc w:val="both"/>
        <w:outlineLvl w:val="0"/>
        <w:rPr>
          <w:rFonts w:eastAsiaTheme="majorEastAsia"/>
          <w:b/>
          <w:bCs/>
          <w:sz w:val="28"/>
          <w:szCs w:val="28"/>
        </w:rPr>
      </w:pPr>
      <w:bookmarkStart w:id="29" w:name="_Toc91488498"/>
      <w:bookmarkStart w:id="30" w:name="_Toc161740429"/>
      <w:bookmarkStart w:id="31" w:name="_Toc163637615"/>
      <w:r w:rsidRPr="00A93D35">
        <w:rPr>
          <w:rFonts w:eastAsiaTheme="majorEastAsia"/>
          <w:b/>
          <w:bCs/>
          <w:sz w:val="28"/>
          <w:szCs w:val="28"/>
        </w:rPr>
        <w:t>12. Описание материально-технической базы, необходимой для осуществления образовательного процесса по дисциплине.</w:t>
      </w:r>
      <w:bookmarkEnd w:id="29"/>
      <w:bookmarkEnd w:id="30"/>
      <w:bookmarkEnd w:id="31"/>
    </w:p>
    <w:p w14:paraId="78C9586C" w14:textId="77777777" w:rsidR="00F57B91" w:rsidRPr="00A93D35" w:rsidRDefault="00F57B91" w:rsidP="00F57B91">
      <w:pPr>
        <w:jc w:val="both"/>
        <w:rPr>
          <w:sz w:val="28"/>
          <w:szCs w:val="28"/>
        </w:rPr>
      </w:pPr>
      <w:r w:rsidRPr="00A93D35">
        <w:tab/>
      </w:r>
      <w:r w:rsidRPr="00A93D35">
        <w:rPr>
          <w:sz w:val="28"/>
          <w:szCs w:val="28"/>
        </w:rPr>
        <w:t>Помещения для проведения лекций, семинарских занятий, групповых и индивидуальных консультаций, текущего контроля и промежуточной аттестации, а также помещения для самостоятельной работы.</w:t>
      </w:r>
    </w:p>
    <w:p w14:paraId="7B684110" w14:textId="77777777" w:rsidR="008E5977" w:rsidRPr="00A3770F" w:rsidRDefault="008E5977" w:rsidP="005D625F">
      <w:pPr>
        <w:rPr>
          <w:b/>
          <w:sz w:val="28"/>
          <w:szCs w:val="28"/>
        </w:rPr>
      </w:pPr>
    </w:p>
    <w:sectPr w:rsidR="008E5977" w:rsidRPr="00A3770F" w:rsidSect="005B661B">
      <w:pgSz w:w="11906" w:h="16838"/>
      <w:pgMar w:top="1134" w:right="567" w:bottom="1134" w:left="1134" w:header="708" w:footer="708"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A3EF2E" w14:textId="77777777" w:rsidR="00835231" w:rsidRDefault="00835231" w:rsidP="00C52F7B">
      <w:r>
        <w:separator/>
      </w:r>
    </w:p>
  </w:endnote>
  <w:endnote w:type="continuationSeparator" w:id="0">
    <w:p w14:paraId="06437697" w14:textId="77777777" w:rsidR="00835231" w:rsidRDefault="00835231"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95799395"/>
      <w:docPartObj>
        <w:docPartGallery w:val="Page Numbers (Bottom of Page)"/>
        <w:docPartUnique/>
      </w:docPartObj>
    </w:sdtPr>
    <w:sdtEndPr/>
    <w:sdtContent>
      <w:p w14:paraId="0DF2EF35" w14:textId="24EDDFFF" w:rsidR="00AA4DBC" w:rsidRDefault="00AA4DBC">
        <w:pPr>
          <w:pStyle w:val="af"/>
          <w:jc w:val="center"/>
        </w:pPr>
        <w:r>
          <w:fldChar w:fldCharType="begin"/>
        </w:r>
        <w:r>
          <w:instrText>PAGE   \* MERGEFORMAT</w:instrText>
        </w:r>
        <w:r>
          <w:fldChar w:fldCharType="separate"/>
        </w:r>
        <w:r w:rsidR="003008E5">
          <w:rPr>
            <w:noProof/>
          </w:rPr>
          <w:t>5</w:t>
        </w:r>
        <w:r>
          <w:fldChar w:fldCharType="end"/>
        </w:r>
      </w:p>
    </w:sdtContent>
  </w:sdt>
  <w:p w14:paraId="27AB3304" w14:textId="77777777" w:rsidR="00AA4DBC" w:rsidRDefault="00AA4DBC">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63F89E" w14:textId="77777777" w:rsidR="00835231" w:rsidRDefault="00835231" w:rsidP="00C52F7B">
      <w:r>
        <w:separator/>
      </w:r>
    </w:p>
  </w:footnote>
  <w:footnote w:type="continuationSeparator" w:id="0">
    <w:p w14:paraId="47FCEAAA" w14:textId="77777777" w:rsidR="00835231" w:rsidRDefault="00835231"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5D580D"/>
    <w:multiLevelType w:val="hybridMultilevel"/>
    <w:tmpl w:val="8582683A"/>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1953410F"/>
    <w:multiLevelType w:val="multilevel"/>
    <w:tmpl w:val="377AD4B4"/>
    <w:styleLink w:val="2"/>
    <w:lvl w:ilvl="0">
      <w:start w:val="1"/>
      <w:numFmt w:val="decimal"/>
      <w:lvlText w:val="%1."/>
      <w:lvlJc w:val="left"/>
      <w:pPr>
        <w:ind w:left="720" w:hanging="360"/>
      </w:pPr>
      <w:rPr>
        <w:rFonts w:hint="default"/>
        <w:color w:val="0D0D0D" w:themeColor="text1" w:themeTint="F2"/>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3740467E"/>
    <w:multiLevelType w:val="hybridMultilevel"/>
    <w:tmpl w:val="CF36EA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C107B67"/>
    <w:multiLevelType w:val="hybridMultilevel"/>
    <w:tmpl w:val="5748C5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D2B56C4"/>
    <w:multiLevelType w:val="hybridMultilevel"/>
    <w:tmpl w:val="CA1071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3380C1D"/>
    <w:multiLevelType w:val="hybridMultilevel"/>
    <w:tmpl w:val="5030A1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483D1A2A"/>
    <w:multiLevelType w:val="hybridMultilevel"/>
    <w:tmpl w:val="0B1687AC"/>
    <w:lvl w:ilvl="0" w:tplc="B71E762C">
      <w:start w:val="7"/>
      <w:numFmt w:val="decimal"/>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7" w15:restartNumberingAfterBreak="0">
    <w:nsid w:val="4D5E493C"/>
    <w:multiLevelType w:val="hybridMultilevel"/>
    <w:tmpl w:val="D82E0A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51432FEB"/>
    <w:multiLevelType w:val="hybridMultilevel"/>
    <w:tmpl w:val="20EEBA4C"/>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 w15:restartNumberingAfterBreak="0">
    <w:nsid w:val="529018D7"/>
    <w:multiLevelType w:val="hybridMultilevel"/>
    <w:tmpl w:val="3FCA8A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5C805319"/>
    <w:multiLevelType w:val="hybridMultilevel"/>
    <w:tmpl w:val="5B6CC8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72A32250"/>
    <w:multiLevelType w:val="multilevel"/>
    <w:tmpl w:val="377AD4B4"/>
    <w:styleLink w:val="1"/>
    <w:lvl w:ilvl="0">
      <w:start w:val="1"/>
      <w:numFmt w:val="decimal"/>
      <w:lvlText w:val="%1."/>
      <w:lvlJc w:val="left"/>
      <w:pPr>
        <w:ind w:left="720" w:hanging="360"/>
      </w:pPr>
      <w:rPr>
        <w:rFonts w:hint="default"/>
        <w:color w:val="0D0D0D" w:themeColor="text1" w:themeTint="F2"/>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73BF31AB"/>
    <w:multiLevelType w:val="hybridMultilevel"/>
    <w:tmpl w:val="1A523E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FB91FE1"/>
    <w:multiLevelType w:val="multilevel"/>
    <w:tmpl w:val="C3C8704C"/>
    <w:styleLink w:val="3"/>
    <w:lvl w:ilvl="0">
      <w:start w:val="1"/>
      <w:numFmt w:val="decimal"/>
      <w:lvlText w:val="%1."/>
      <w:lvlJc w:val="left"/>
      <w:pPr>
        <w:ind w:left="786"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1"/>
  </w:num>
  <w:num w:numId="2">
    <w:abstractNumId w:val="1"/>
  </w:num>
  <w:num w:numId="3">
    <w:abstractNumId w:val="13"/>
  </w:num>
  <w:num w:numId="4">
    <w:abstractNumId w:val="6"/>
  </w:num>
  <w:num w:numId="5">
    <w:abstractNumId w:val="0"/>
  </w:num>
  <w:num w:numId="6">
    <w:abstractNumId w:val="8"/>
  </w:num>
  <w:num w:numId="7">
    <w:abstractNumId w:val="4"/>
  </w:num>
  <w:num w:numId="8">
    <w:abstractNumId w:val="2"/>
  </w:num>
  <w:num w:numId="9">
    <w:abstractNumId w:val="9"/>
  </w:num>
  <w:num w:numId="10">
    <w:abstractNumId w:val="12"/>
  </w:num>
  <w:num w:numId="11">
    <w:abstractNumId w:val="7"/>
  </w:num>
  <w:num w:numId="12">
    <w:abstractNumId w:val="10"/>
  </w:num>
  <w:num w:numId="13">
    <w:abstractNumId w:val="3"/>
  </w:num>
  <w:num w:numId="14">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230F"/>
    <w:rsid w:val="000032F1"/>
    <w:rsid w:val="00003954"/>
    <w:rsid w:val="000054C1"/>
    <w:rsid w:val="000076CD"/>
    <w:rsid w:val="000102D3"/>
    <w:rsid w:val="00014D79"/>
    <w:rsid w:val="00020114"/>
    <w:rsid w:val="000218DE"/>
    <w:rsid w:val="000224C4"/>
    <w:rsid w:val="00022B94"/>
    <w:rsid w:val="000246A3"/>
    <w:rsid w:val="00024EEA"/>
    <w:rsid w:val="00026E9C"/>
    <w:rsid w:val="000307CC"/>
    <w:rsid w:val="00034019"/>
    <w:rsid w:val="00040937"/>
    <w:rsid w:val="00043D7D"/>
    <w:rsid w:val="000460EA"/>
    <w:rsid w:val="00046C4B"/>
    <w:rsid w:val="00047C02"/>
    <w:rsid w:val="000562A5"/>
    <w:rsid w:val="00056998"/>
    <w:rsid w:val="00072622"/>
    <w:rsid w:val="000742E0"/>
    <w:rsid w:val="00075A1A"/>
    <w:rsid w:val="00080232"/>
    <w:rsid w:val="00081564"/>
    <w:rsid w:val="0008173A"/>
    <w:rsid w:val="00081A12"/>
    <w:rsid w:val="00081C22"/>
    <w:rsid w:val="00087062"/>
    <w:rsid w:val="000932A8"/>
    <w:rsid w:val="000948DB"/>
    <w:rsid w:val="000952AF"/>
    <w:rsid w:val="000979E4"/>
    <w:rsid w:val="000A193D"/>
    <w:rsid w:val="000A2CCD"/>
    <w:rsid w:val="000A61F1"/>
    <w:rsid w:val="000B02B3"/>
    <w:rsid w:val="000B28C6"/>
    <w:rsid w:val="000B45B3"/>
    <w:rsid w:val="000B77BA"/>
    <w:rsid w:val="000C1AFD"/>
    <w:rsid w:val="000C534D"/>
    <w:rsid w:val="000C5BB7"/>
    <w:rsid w:val="000C5D47"/>
    <w:rsid w:val="000C7A67"/>
    <w:rsid w:val="000D1088"/>
    <w:rsid w:val="000D2EC5"/>
    <w:rsid w:val="000E31BA"/>
    <w:rsid w:val="000F4243"/>
    <w:rsid w:val="000F69A4"/>
    <w:rsid w:val="001034C8"/>
    <w:rsid w:val="00103D5A"/>
    <w:rsid w:val="00103F59"/>
    <w:rsid w:val="001065DB"/>
    <w:rsid w:val="001066CB"/>
    <w:rsid w:val="001074EA"/>
    <w:rsid w:val="00110B7D"/>
    <w:rsid w:val="00110F5C"/>
    <w:rsid w:val="00114EAC"/>
    <w:rsid w:val="00121560"/>
    <w:rsid w:val="00126023"/>
    <w:rsid w:val="00127306"/>
    <w:rsid w:val="001356E0"/>
    <w:rsid w:val="00136583"/>
    <w:rsid w:val="00141137"/>
    <w:rsid w:val="00145199"/>
    <w:rsid w:val="00152E20"/>
    <w:rsid w:val="00153077"/>
    <w:rsid w:val="0015428F"/>
    <w:rsid w:val="00155216"/>
    <w:rsid w:val="00155690"/>
    <w:rsid w:val="00157614"/>
    <w:rsid w:val="001624A8"/>
    <w:rsid w:val="00165271"/>
    <w:rsid w:val="00167315"/>
    <w:rsid w:val="00167D4C"/>
    <w:rsid w:val="00167F51"/>
    <w:rsid w:val="00170F5B"/>
    <w:rsid w:val="001753A5"/>
    <w:rsid w:val="00183B21"/>
    <w:rsid w:val="00184432"/>
    <w:rsid w:val="00186288"/>
    <w:rsid w:val="00186A69"/>
    <w:rsid w:val="00187EA4"/>
    <w:rsid w:val="00191D66"/>
    <w:rsid w:val="0019486A"/>
    <w:rsid w:val="00196416"/>
    <w:rsid w:val="001A514A"/>
    <w:rsid w:val="001A5DD0"/>
    <w:rsid w:val="001A7127"/>
    <w:rsid w:val="001B4AEC"/>
    <w:rsid w:val="001B4C63"/>
    <w:rsid w:val="001B5AFF"/>
    <w:rsid w:val="001C30E6"/>
    <w:rsid w:val="001C5D94"/>
    <w:rsid w:val="001D1F56"/>
    <w:rsid w:val="001D2169"/>
    <w:rsid w:val="001D5711"/>
    <w:rsid w:val="001D7317"/>
    <w:rsid w:val="001F7B6F"/>
    <w:rsid w:val="00206A54"/>
    <w:rsid w:val="0020777C"/>
    <w:rsid w:val="0021083E"/>
    <w:rsid w:val="002110E8"/>
    <w:rsid w:val="00222DB5"/>
    <w:rsid w:val="00227F6A"/>
    <w:rsid w:val="0023630A"/>
    <w:rsid w:val="002372EB"/>
    <w:rsid w:val="002450C3"/>
    <w:rsid w:val="0025075A"/>
    <w:rsid w:val="00251CC2"/>
    <w:rsid w:val="00251E74"/>
    <w:rsid w:val="002569F8"/>
    <w:rsid w:val="00256DF1"/>
    <w:rsid w:val="00256F66"/>
    <w:rsid w:val="002578AB"/>
    <w:rsid w:val="00257966"/>
    <w:rsid w:val="00264D35"/>
    <w:rsid w:val="00265846"/>
    <w:rsid w:val="00265C02"/>
    <w:rsid w:val="002679DF"/>
    <w:rsid w:val="00284DCB"/>
    <w:rsid w:val="00286D22"/>
    <w:rsid w:val="002A2809"/>
    <w:rsid w:val="002A39A6"/>
    <w:rsid w:val="002A481B"/>
    <w:rsid w:val="002A4DD2"/>
    <w:rsid w:val="002B003B"/>
    <w:rsid w:val="002B020D"/>
    <w:rsid w:val="002B17C4"/>
    <w:rsid w:val="002B55DE"/>
    <w:rsid w:val="002B5680"/>
    <w:rsid w:val="002B626F"/>
    <w:rsid w:val="002B7698"/>
    <w:rsid w:val="002C14B5"/>
    <w:rsid w:val="002C2C96"/>
    <w:rsid w:val="002C3B47"/>
    <w:rsid w:val="002C646B"/>
    <w:rsid w:val="002D06D6"/>
    <w:rsid w:val="002D0F8F"/>
    <w:rsid w:val="002D5BCA"/>
    <w:rsid w:val="002D6170"/>
    <w:rsid w:val="002D786A"/>
    <w:rsid w:val="002D7F79"/>
    <w:rsid w:val="002E01B0"/>
    <w:rsid w:val="002E02AB"/>
    <w:rsid w:val="002E11C9"/>
    <w:rsid w:val="002E3846"/>
    <w:rsid w:val="002E4576"/>
    <w:rsid w:val="002E7D40"/>
    <w:rsid w:val="003008E5"/>
    <w:rsid w:val="00302063"/>
    <w:rsid w:val="00311A81"/>
    <w:rsid w:val="003136F6"/>
    <w:rsid w:val="00316433"/>
    <w:rsid w:val="003232D4"/>
    <w:rsid w:val="00325C45"/>
    <w:rsid w:val="00332E79"/>
    <w:rsid w:val="00334751"/>
    <w:rsid w:val="00334DFE"/>
    <w:rsid w:val="00336081"/>
    <w:rsid w:val="00340F6C"/>
    <w:rsid w:val="00342385"/>
    <w:rsid w:val="003439F5"/>
    <w:rsid w:val="00344990"/>
    <w:rsid w:val="00345DD0"/>
    <w:rsid w:val="0034699C"/>
    <w:rsid w:val="00347E9A"/>
    <w:rsid w:val="0035211C"/>
    <w:rsid w:val="00355CF5"/>
    <w:rsid w:val="003576F1"/>
    <w:rsid w:val="00361002"/>
    <w:rsid w:val="00363A41"/>
    <w:rsid w:val="00363A77"/>
    <w:rsid w:val="00371B5E"/>
    <w:rsid w:val="00373EF2"/>
    <w:rsid w:val="00373FD2"/>
    <w:rsid w:val="003761B6"/>
    <w:rsid w:val="003816A9"/>
    <w:rsid w:val="00381B06"/>
    <w:rsid w:val="00383417"/>
    <w:rsid w:val="00385C43"/>
    <w:rsid w:val="003971AB"/>
    <w:rsid w:val="0039743F"/>
    <w:rsid w:val="003A0414"/>
    <w:rsid w:val="003A4642"/>
    <w:rsid w:val="003A61C5"/>
    <w:rsid w:val="003B1458"/>
    <w:rsid w:val="003B3E33"/>
    <w:rsid w:val="003B7068"/>
    <w:rsid w:val="003B77C2"/>
    <w:rsid w:val="003C2C0D"/>
    <w:rsid w:val="003C4A88"/>
    <w:rsid w:val="003C4AD9"/>
    <w:rsid w:val="003C56A3"/>
    <w:rsid w:val="003D03AC"/>
    <w:rsid w:val="003D376D"/>
    <w:rsid w:val="003E4D56"/>
    <w:rsid w:val="003E6BA6"/>
    <w:rsid w:val="003F1F40"/>
    <w:rsid w:val="003F4C3C"/>
    <w:rsid w:val="003F71E6"/>
    <w:rsid w:val="00400154"/>
    <w:rsid w:val="00410103"/>
    <w:rsid w:val="00411845"/>
    <w:rsid w:val="004132E5"/>
    <w:rsid w:val="00415D9A"/>
    <w:rsid w:val="004179D6"/>
    <w:rsid w:val="00432FEA"/>
    <w:rsid w:val="00434E67"/>
    <w:rsid w:val="004403AF"/>
    <w:rsid w:val="00442F33"/>
    <w:rsid w:val="00450404"/>
    <w:rsid w:val="00450762"/>
    <w:rsid w:val="00452334"/>
    <w:rsid w:val="00456159"/>
    <w:rsid w:val="00466D91"/>
    <w:rsid w:val="00475DE5"/>
    <w:rsid w:val="00482020"/>
    <w:rsid w:val="00483161"/>
    <w:rsid w:val="00483A48"/>
    <w:rsid w:val="00484D2D"/>
    <w:rsid w:val="0048547C"/>
    <w:rsid w:val="0048585E"/>
    <w:rsid w:val="004915BD"/>
    <w:rsid w:val="00496846"/>
    <w:rsid w:val="004B1870"/>
    <w:rsid w:val="004B4BFE"/>
    <w:rsid w:val="004B4ED2"/>
    <w:rsid w:val="004D3900"/>
    <w:rsid w:val="004D5BAE"/>
    <w:rsid w:val="004D61FD"/>
    <w:rsid w:val="004E15DA"/>
    <w:rsid w:val="004E3DDF"/>
    <w:rsid w:val="004E443D"/>
    <w:rsid w:val="004E4737"/>
    <w:rsid w:val="004E5241"/>
    <w:rsid w:val="004E5733"/>
    <w:rsid w:val="004E6E94"/>
    <w:rsid w:val="004E747A"/>
    <w:rsid w:val="004F5D8F"/>
    <w:rsid w:val="0050100C"/>
    <w:rsid w:val="005019CD"/>
    <w:rsid w:val="00501B46"/>
    <w:rsid w:val="00503826"/>
    <w:rsid w:val="00504556"/>
    <w:rsid w:val="0050491C"/>
    <w:rsid w:val="00504BDE"/>
    <w:rsid w:val="00507A3A"/>
    <w:rsid w:val="00510FD2"/>
    <w:rsid w:val="005128B2"/>
    <w:rsid w:val="00513259"/>
    <w:rsid w:val="00516599"/>
    <w:rsid w:val="00520388"/>
    <w:rsid w:val="00520A0C"/>
    <w:rsid w:val="00520B50"/>
    <w:rsid w:val="00521A83"/>
    <w:rsid w:val="005228A4"/>
    <w:rsid w:val="00524846"/>
    <w:rsid w:val="0052632F"/>
    <w:rsid w:val="0052666D"/>
    <w:rsid w:val="00526E92"/>
    <w:rsid w:val="005357D6"/>
    <w:rsid w:val="005370A7"/>
    <w:rsid w:val="005423CB"/>
    <w:rsid w:val="00543A77"/>
    <w:rsid w:val="00546FE9"/>
    <w:rsid w:val="005520AE"/>
    <w:rsid w:val="005532E3"/>
    <w:rsid w:val="00555ABF"/>
    <w:rsid w:val="005705B4"/>
    <w:rsid w:val="0057189E"/>
    <w:rsid w:val="00577CE4"/>
    <w:rsid w:val="00586545"/>
    <w:rsid w:val="0059504A"/>
    <w:rsid w:val="00596CE9"/>
    <w:rsid w:val="00597495"/>
    <w:rsid w:val="005A0208"/>
    <w:rsid w:val="005A669C"/>
    <w:rsid w:val="005A7585"/>
    <w:rsid w:val="005B03DE"/>
    <w:rsid w:val="005B17FB"/>
    <w:rsid w:val="005B5A44"/>
    <w:rsid w:val="005B661B"/>
    <w:rsid w:val="005C31BB"/>
    <w:rsid w:val="005C66D1"/>
    <w:rsid w:val="005D03A1"/>
    <w:rsid w:val="005D21FE"/>
    <w:rsid w:val="005D36BA"/>
    <w:rsid w:val="005D61A1"/>
    <w:rsid w:val="005D625F"/>
    <w:rsid w:val="005E20D3"/>
    <w:rsid w:val="005E46AA"/>
    <w:rsid w:val="005E566C"/>
    <w:rsid w:val="005E5A3B"/>
    <w:rsid w:val="005F49FA"/>
    <w:rsid w:val="00602300"/>
    <w:rsid w:val="00602C9C"/>
    <w:rsid w:val="00603AAC"/>
    <w:rsid w:val="00606047"/>
    <w:rsid w:val="00607EFB"/>
    <w:rsid w:val="00612D33"/>
    <w:rsid w:val="0062422A"/>
    <w:rsid w:val="0062424B"/>
    <w:rsid w:val="0063503E"/>
    <w:rsid w:val="006419C6"/>
    <w:rsid w:val="00642CB5"/>
    <w:rsid w:val="006435B4"/>
    <w:rsid w:val="00643D4B"/>
    <w:rsid w:val="00651E82"/>
    <w:rsid w:val="0065286A"/>
    <w:rsid w:val="00653666"/>
    <w:rsid w:val="0066171B"/>
    <w:rsid w:val="00667342"/>
    <w:rsid w:val="00667621"/>
    <w:rsid w:val="00672880"/>
    <w:rsid w:val="00672DE8"/>
    <w:rsid w:val="00673250"/>
    <w:rsid w:val="006775DB"/>
    <w:rsid w:val="0068152F"/>
    <w:rsid w:val="00690217"/>
    <w:rsid w:val="00695047"/>
    <w:rsid w:val="0069609E"/>
    <w:rsid w:val="006A1858"/>
    <w:rsid w:val="006A19E8"/>
    <w:rsid w:val="006A2253"/>
    <w:rsid w:val="006A2970"/>
    <w:rsid w:val="006A2CCC"/>
    <w:rsid w:val="006A31CD"/>
    <w:rsid w:val="006A39A3"/>
    <w:rsid w:val="006A3EE1"/>
    <w:rsid w:val="006A64B1"/>
    <w:rsid w:val="006B2F00"/>
    <w:rsid w:val="006B3C5B"/>
    <w:rsid w:val="006B5B4D"/>
    <w:rsid w:val="006D1A6A"/>
    <w:rsid w:val="006D2028"/>
    <w:rsid w:val="006D27FF"/>
    <w:rsid w:val="006D6D2D"/>
    <w:rsid w:val="006E12A8"/>
    <w:rsid w:val="006E5A5E"/>
    <w:rsid w:val="006F4E85"/>
    <w:rsid w:val="006F601F"/>
    <w:rsid w:val="006F780B"/>
    <w:rsid w:val="007022C3"/>
    <w:rsid w:val="007130E6"/>
    <w:rsid w:val="00713E67"/>
    <w:rsid w:val="00714EC8"/>
    <w:rsid w:val="00714EF4"/>
    <w:rsid w:val="00715F8B"/>
    <w:rsid w:val="00722EE9"/>
    <w:rsid w:val="00723437"/>
    <w:rsid w:val="00724F1D"/>
    <w:rsid w:val="00741C77"/>
    <w:rsid w:val="00741CBE"/>
    <w:rsid w:val="007425EF"/>
    <w:rsid w:val="007455EF"/>
    <w:rsid w:val="00746E2C"/>
    <w:rsid w:val="00747457"/>
    <w:rsid w:val="00750BF5"/>
    <w:rsid w:val="00753CAB"/>
    <w:rsid w:val="00755377"/>
    <w:rsid w:val="00757EEE"/>
    <w:rsid w:val="007603CA"/>
    <w:rsid w:val="00761761"/>
    <w:rsid w:val="00765419"/>
    <w:rsid w:val="00766A68"/>
    <w:rsid w:val="00766B13"/>
    <w:rsid w:val="00767D96"/>
    <w:rsid w:val="0077515C"/>
    <w:rsid w:val="00776559"/>
    <w:rsid w:val="00781A43"/>
    <w:rsid w:val="0078522F"/>
    <w:rsid w:val="00790521"/>
    <w:rsid w:val="0079239F"/>
    <w:rsid w:val="007A2C24"/>
    <w:rsid w:val="007A441C"/>
    <w:rsid w:val="007A48AE"/>
    <w:rsid w:val="007A5CA7"/>
    <w:rsid w:val="007A77D0"/>
    <w:rsid w:val="007B275D"/>
    <w:rsid w:val="007C216C"/>
    <w:rsid w:val="007C279D"/>
    <w:rsid w:val="007C6006"/>
    <w:rsid w:val="007C76B2"/>
    <w:rsid w:val="007C7BEB"/>
    <w:rsid w:val="007D0069"/>
    <w:rsid w:val="007D2EFA"/>
    <w:rsid w:val="007D317B"/>
    <w:rsid w:val="007D475C"/>
    <w:rsid w:val="007D5300"/>
    <w:rsid w:val="007D6C34"/>
    <w:rsid w:val="007E18A8"/>
    <w:rsid w:val="007E3FEC"/>
    <w:rsid w:val="007E5A9E"/>
    <w:rsid w:val="007E6680"/>
    <w:rsid w:val="007F43B0"/>
    <w:rsid w:val="007F76D4"/>
    <w:rsid w:val="007F77E1"/>
    <w:rsid w:val="0080014F"/>
    <w:rsid w:val="008001F1"/>
    <w:rsid w:val="00800257"/>
    <w:rsid w:val="00800900"/>
    <w:rsid w:val="00801B57"/>
    <w:rsid w:val="008072D6"/>
    <w:rsid w:val="00807654"/>
    <w:rsid w:val="00810918"/>
    <w:rsid w:val="00812C5C"/>
    <w:rsid w:val="008146E7"/>
    <w:rsid w:val="00817A03"/>
    <w:rsid w:val="00824AE8"/>
    <w:rsid w:val="00830003"/>
    <w:rsid w:val="0083365F"/>
    <w:rsid w:val="00835231"/>
    <w:rsid w:val="00837250"/>
    <w:rsid w:val="00844732"/>
    <w:rsid w:val="0084556F"/>
    <w:rsid w:val="00846604"/>
    <w:rsid w:val="00850AFD"/>
    <w:rsid w:val="008527A4"/>
    <w:rsid w:val="00854C13"/>
    <w:rsid w:val="008569A9"/>
    <w:rsid w:val="00856BA5"/>
    <w:rsid w:val="00861DB9"/>
    <w:rsid w:val="00862509"/>
    <w:rsid w:val="008657E8"/>
    <w:rsid w:val="008662F9"/>
    <w:rsid w:val="00866E5F"/>
    <w:rsid w:val="00876D93"/>
    <w:rsid w:val="008809B1"/>
    <w:rsid w:val="0088214D"/>
    <w:rsid w:val="0088321E"/>
    <w:rsid w:val="008835C2"/>
    <w:rsid w:val="008849E9"/>
    <w:rsid w:val="0088622F"/>
    <w:rsid w:val="008863B4"/>
    <w:rsid w:val="00886470"/>
    <w:rsid w:val="008879AA"/>
    <w:rsid w:val="00890E00"/>
    <w:rsid w:val="00891945"/>
    <w:rsid w:val="0089306C"/>
    <w:rsid w:val="00895124"/>
    <w:rsid w:val="00897D97"/>
    <w:rsid w:val="008A6537"/>
    <w:rsid w:val="008B21F1"/>
    <w:rsid w:val="008B578E"/>
    <w:rsid w:val="008C22B4"/>
    <w:rsid w:val="008C7BCC"/>
    <w:rsid w:val="008D0868"/>
    <w:rsid w:val="008D6227"/>
    <w:rsid w:val="008D6965"/>
    <w:rsid w:val="008D7C13"/>
    <w:rsid w:val="008E2C8B"/>
    <w:rsid w:val="008E3D74"/>
    <w:rsid w:val="008E474C"/>
    <w:rsid w:val="008E5977"/>
    <w:rsid w:val="008E5DB9"/>
    <w:rsid w:val="008F0FA2"/>
    <w:rsid w:val="00900B00"/>
    <w:rsid w:val="00901E20"/>
    <w:rsid w:val="00904985"/>
    <w:rsid w:val="0090565A"/>
    <w:rsid w:val="009056C3"/>
    <w:rsid w:val="009061FD"/>
    <w:rsid w:val="00906432"/>
    <w:rsid w:val="00906B15"/>
    <w:rsid w:val="00907AFF"/>
    <w:rsid w:val="009108EB"/>
    <w:rsid w:val="00910BE5"/>
    <w:rsid w:val="00912E9C"/>
    <w:rsid w:val="00913042"/>
    <w:rsid w:val="00916AE2"/>
    <w:rsid w:val="00916C16"/>
    <w:rsid w:val="00926AB3"/>
    <w:rsid w:val="009316BA"/>
    <w:rsid w:val="00932FCE"/>
    <w:rsid w:val="0093509E"/>
    <w:rsid w:val="00935105"/>
    <w:rsid w:val="00936571"/>
    <w:rsid w:val="0093660A"/>
    <w:rsid w:val="00942E69"/>
    <w:rsid w:val="00945255"/>
    <w:rsid w:val="00945719"/>
    <w:rsid w:val="00945842"/>
    <w:rsid w:val="00945BE4"/>
    <w:rsid w:val="00951000"/>
    <w:rsid w:val="009516B6"/>
    <w:rsid w:val="0095248D"/>
    <w:rsid w:val="00954C11"/>
    <w:rsid w:val="00956A09"/>
    <w:rsid w:val="009573F7"/>
    <w:rsid w:val="0096418C"/>
    <w:rsid w:val="009653DD"/>
    <w:rsid w:val="009673A8"/>
    <w:rsid w:val="00971770"/>
    <w:rsid w:val="00975554"/>
    <w:rsid w:val="00975F7D"/>
    <w:rsid w:val="00977005"/>
    <w:rsid w:val="009771B4"/>
    <w:rsid w:val="00977A12"/>
    <w:rsid w:val="00984A24"/>
    <w:rsid w:val="00991D9C"/>
    <w:rsid w:val="0099239A"/>
    <w:rsid w:val="009A13B4"/>
    <w:rsid w:val="009A2876"/>
    <w:rsid w:val="009A2B87"/>
    <w:rsid w:val="009A39EA"/>
    <w:rsid w:val="009B00E1"/>
    <w:rsid w:val="009B36A8"/>
    <w:rsid w:val="009B4E49"/>
    <w:rsid w:val="009B6F7E"/>
    <w:rsid w:val="009C085C"/>
    <w:rsid w:val="009C0FF2"/>
    <w:rsid w:val="009C22D2"/>
    <w:rsid w:val="009C2B07"/>
    <w:rsid w:val="009C3AC8"/>
    <w:rsid w:val="009C423E"/>
    <w:rsid w:val="009C440A"/>
    <w:rsid w:val="009C4968"/>
    <w:rsid w:val="009C6310"/>
    <w:rsid w:val="009D0387"/>
    <w:rsid w:val="009D1E84"/>
    <w:rsid w:val="009D28F5"/>
    <w:rsid w:val="009D34EE"/>
    <w:rsid w:val="009D5056"/>
    <w:rsid w:val="009D5828"/>
    <w:rsid w:val="009E19C8"/>
    <w:rsid w:val="009E1CD4"/>
    <w:rsid w:val="009E487B"/>
    <w:rsid w:val="009F113E"/>
    <w:rsid w:val="009F685D"/>
    <w:rsid w:val="009F73CE"/>
    <w:rsid w:val="00A01D4A"/>
    <w:rsid w:val="00A02793"/>
    <w:rsid w:val="00A0455B"/>
    <w:rsid w:val="00A05EB1"/>
    <w:rsid w:val="00A06A2C"/>
    <w:rsid w:val="00A06B6F"/>
    <w:rsid w:val="00A2334C"/>
    <w:rsid w:val="00A23C4D"/>
    <w:rsid w:val="00A240FC"/>
    <w:rsid w:val="00A24296"/>
    <w:rsid w:val="00A2699E"/>
    <w:rsid w:val="00A2751F"/>
    <w:rsid w:val="00A3000F"/>
    <w:rsid w:val="00A36257"/>
    <w:rsid w:val="00A42C8A"/>
    <w:rsid w:val="00A42EEC"/>
    <w:rsid w:val="00A4313A"/>
    <w:rsid w:val="00A43A78"/>
    <w:rsid w:val="00A44B39"/>
    <w:rsid w:val="00A455C3"/>
    <w:rsid w:val="00A479FF"/>
    <w:rsid w:val="00A60065"/>
    <w:rsid w:val="00A61C05"/>
    <w:rsid w:val="00A70D37"/>
    <w:rsid w:val="00A7400F"/>
    <w:rsid w:val="00A76B1C"/>
    <w:rsid w:val="00A812D5"/>
    <w:rsid w:val="00A82EFC"/>
    <w:rsid w:val="00A83CCE"/>
    <w:rsid w:val="00A84CFF"/>
    <w:rsid w:val="00A93D35"/>
    <w:rsid w:val="00A95021"/>
    <w:rsid w:val="00AA36DE"/>
    <w:rsid w:val="00AA4DBC"/>
    <w:rsid w:val="00AA765D"/>
    <w:rsid w:val="00AB000F"/>
    <w:rsid w:val="00AB1728"/>
    <w:rsid w:val="00AB4BCB"/>
    <w:rsid w:val="00AC126D"/>
    <w:rsid w:val="00AC7914"/>
    <w:rsid w:val="00AD352D"/>
    <w:rsid w:val="00AE5228"/>
    <w:rsid w:val="00AE5D38"/>
    <w:rsid w:val="00AF0B87"/>
    <w:rsid w:val="00AF2B49"/>
    <w:rsid w:val="00AF3A91"/>
    <w:rsid w:val="00B00491"/>
    <w:rsid w:val="00B03F74"/>
    <w:rsid w:val="00B13BB3"/>
    <w:rsid w:val="00B231C8"/>
    <w:rsid w:val="00B253E0"/>
    <w:rsid w:val="00B25797"/>
    <w:rsid w:val="00B35E8C"/>
    <w:rsid w:val="00B44E7C"/>
    <w:rsid w:val="00B45608"/>
    <w:rsid w:val="00B467AA"/>
    <w:rsid w:val="00B51EFD"/>
    <w:rsid w:val="00B528C8"/>
    <w:rsid w:val="00B53D40"/>
    <w:rsid w:val="00B55859"/>
    <w:rsid w:val="00B565FA"/>
    <w:rsid w:val="00B60A44"/>
    <w:rsid w:val="00B60EE8"/>
    <w:rsid w:val="00B65037"/>
    <w:rsid w:val="00B66443"/>
    <w:rsid w:val="00B66A34"/>
    <w:rsid w:val="00B76027"/>
    <w:rsid w:val="00B83B4E"/>
    <w:rsid w:val="00B86F1B"/>
    <w:rsid w:val="00B93EF4"/>
    <w:rsid w:val="00B96776"/>
    <w:rsid w:val="00B975E3"/>
    <w:rsid w:val="00B977EC"/>
    <w:rsid w:val="00BA15AA"/>
    <w:rsid w:val="00BA5E3A"/>
    <w:rsid w:val="00BA6D16"/>
    <w:rsid w:val="00BB2D59"/>
    <w:rsid w:val="00BB2DC8"/>
    <w:rsid w:val="00BB43B1"/>
    <w:rsid w:val="00BB43EF"/>
    <w:rsid w:val="00BB53C8"/>
    <w:rsid w:val="00BB5EA6"/>
    <w:rsid w:val="00BC03D6"/>
    <w:rsid w:val="00BC0985"/>
    <w:rsid w:val="00BC1293"/>
    <w:rsid w:val="00BC43CA"/>
    <w:rsid w:val="00BC6C5A"/>
    <w:rsid w:val="00BD3969"/>
    <w:rsid w:val="00BD451C"/>
    <w:rsid w:val="00BD4E47"/>
    <w:rsid w:val="00BE4FA1"/>
    <w:rsid w:val="00BE53A3"/>
    <w:rsid w:val="00BE6FCB"/>
    <w:rsid w:val="00BE7E5E"/>
    <w:rsid w:val="00BF2058"/>
    <w:rsid w:val="00BF2EFF"/>
    <w:rsid w:val="00BF3C9C"/>
    <w:rsid w:val="00BF42A5"/>
    <w:rsid w:val="00C00C50"/>
    <w:rsid w:val="00C035EE"/>
    <w:rsid w:val="00C1188C"/>
    <w:rsid w:val="00C161CE"/>
    <w:rsid w:val="00C17D12"/>
    <w:rsid w:val="00C24E2A"/>
    <w:rsid w:val="00C27F4D"/>
    <w:rsid w:val="00C4513E"/>
    <w:rsid w:val="00C4605F"/>
    <w:rsid w:val="00C4697F"/>
    <w:rsid w:val="00C52F7B"/>
    <w:rsid w:val="00C53FC7"/>
    <w:rsid w:val="00C545E0"/>
    <w:rsid w:val="00C5497D"/>
    <w:rsid w:val="00C5605F"/>
    <w:rsid w:val="00C60475"/>
    <w:rsid w:val="00C63B2E"/>
    <w:rsid w:val="00C724F0"/>
    <w:rsid w:val="00C74FA8"/>
    <w:rsid w:val="00C7628F"/>
    <w:rsid w:val="00C82C41"/>
    <w:rsid w:val="00C830E6"/>
    <w:rsid w:val="00C94A6F"/>
    <w:rsid w:val="00CA315F"/>
    <w:rsid w:val="00CB1360"/>
    <w:rsid w:val="00CB2E14"/>
    <w:rsid w:val="00CB7877"/>
    <w:rsid w:val="00CC01B6"/>
    <w:rsid w:val="00CC5351"/>
    <w:rsid w:val="00CC74E4"/>
    <w:rsid w:val="00CC7D3F"/>
    <w:rsid w:val="00CD1DDC"/>
    <w:rsid w:val="00CD275A"/>
    <w:rsid w:val="00CD3EE7"/>
    <w:rsid w:val="00CD6F6E"/>
    <w:rsid w:val="00CE1166"/>
    <w:rsid w:val="00CE3C09"/>
    <w:rsid w:val="00CE6D73"/>
    <w:rsid w:val="00CF548F"/>
    <w:rsid w:val="00CF5CA9"/>
    <w:rsid w:val="00CF5E69"/>
    <w:rsid w:val="00D0048E"/>
    <w:rsid w:val="00D01CF6"/>
    <w:rsid w:val="00D07912"/>
    <w:rsid w:val="00D11314"/>
    <w:rsid w:val="00D12F2B"/>
    <w:rsid w:val="00D13EF2"/>
    <w:rsid w:val="00D14E52"/>
    <w:rsid w:val="00D160AD"/>
    <w:rsid w:val="00D17AB0"/>
    <w:rsid w:val="00D23528"/>
    <w:rsid w:val="00D26B23"/>
    <w:rsid w:val="00D33A96"/>
    <w:rsid w:val="00D34CB9"/>
    <w:rsid w:val="00D4215E"/>
    <w:rsid w:val="00D42298"/>
    <w:rsid w:val="00D42A41"/>
    <w:rsid w:val="00D46DC5"/>
    <w:rsid w:val="00D577C3"/>
    <w:rsid w:val="00D60BBC"/>
    <w:rsid w:val="00D65122"/>
    <w:rsid w:val="00D6677C"/>
    <w:rsid w:val="00D67948"/>
    <w:rsid w:val="00D67E34"/>
    <w:rsid w:val="00D70287"/>
    <w:rsid w:val="00D70928"/>
    <w:rsid w:val="00D763C2"/>
    <w:rsid w:val="00D770CE"/>
    <w:rsid w:val="00D812E9"/>
    <w:rsid w:val="00D81EDB"/>
    <w:rsid w:val="00D86894"/>
    <w:rsid w:val="00D9644F"/>
    <w:rsid w:val="00D97927"/>
    <w:rsid w:val="00DA482B"/>
    <w:rsid w:val="00DA4889"/>
    <w:rsid w:val="00DA6111"/>
    <w:rsid w:val="00DA6728"/>
    <w:rsid w:val="00DA6F02"/>
    <w:rsid w:val="00DB49D1"/>
    <w:rsid w:val="00DB4F7F"/>
    <w:rsid w:val="00DC1302"/>
    <w:rsid w:val="00DC4BE3"/>
    <w:rsid w:val="00DD114F"/>
    <w:rsid w:val="00DD3678"/>
    <w:rsid w:val="00DE299F"/>
    <w:rsid w:val="00DE2E70"/>
    <w:rsid w:val="00DE331F"/>
    <w:rsid w:val="00DE499F"/>
    <w:rsid w:val="00DF00F5"/>
    <w:rsid w:val="00DF2237"/>
    <w:rsid w:val="00DF325C"/>
    <w:rsid w:val="00DF459E"/>
    <w:rsid w:val="00DF6F9C"/>
    <w:rsid w:val="00E000BB"/>
    <w:rsid w:val="00E00BE6"/>
    <w:rsid w:val="00E015D1"/>
    <w:rsid w:val="00E0297F"/>
    <w:rsid w:val="00E03A50"/>
    <w:rsid w:val="00E12DC1"/>
    <w:rsid w:val="00E142A0"/>
    <w:rsid w:val="00E14A5B"/>
    <w:rsid w:val="00E2308C"/>
    <w:rsid w:val="00E279F2"/>
    <w:rsid w:val="00E3018B"/>
    <w:rsid w:val="00E330E8"/>
    <w:rsid w:val="00E355B9"/>
    <w:rsid w:val="00E3710A"/>
    <w:rsid w:val="00E40959"/>
    <w:rsid w:val="00E435E8"/>
    <w:rsid w:val="00E46082"/>
    <w:rsid w:val="00E465B8"/>
    <w:rsid w:val="00E50758"/>
    <w:rsid w:val="00E520FF"/>
    <w:rsid w:val="00E52A97"/>
    <w:rsid w:val="00E53725"/>
    <w:rsid w:val="00E54A45"/>
    <w:rsid w:val="00E57F83"/>
    <w:rsid w:val="00E67EA6"/>
    <w:rsid w:val="00E723D5"/>
    <w:rsid w:val="00E76E1B"/>
    <w:rsid w:val="00E8020C"/>
    <w:rsid w:val="00E82A40"/>
    <w:rsid w:val="00E8485A"/>
    <w:rsid w:val="00E87BE8"/>
    <w:rsid w:val="00E90B4D"/>
    <w:rsid w:val="00E91A5A"/>
    <w:rsid w:val="00E92BB3"/>
    <w:rsid w:val="00E9399A"/>
    <w:rsid w:val="00E94031"/>
    <w:rsid w:val="00EA161B"/>
    <w:rsid w:val="00EA2933"/>
    <w:rsid w:val="00EA6678"/>
    <w:rsid w:val="00EA7477"/>
    <w:rsid w:val="00EA7652"/>
    <w:rsid w:val="00EB17CA"/>
    <w:rsid w:val="00EB1D94"/>
    <w:rsid w:val="00EB6848"/>
    <w:rsid w:val="00EB7BAF"/>
    <w:rsid w:val="00EC1869"/>
    <w:rsid w:val="00EC21F8"/>
    <w:rsid w:val="00EC2ADA"/>
    <w:rsid w:val="00EC35E9"/>
    <w:rsid w:val="00EC3E23"/>
    <w:rsid w:val="00EC41D8"/>
    <w:rsid w:val="00EC45DF"/>
    <w:rsid w:val="00EC5339"/>
    <w:rsid w:val="00EC6B35"/>
    <w:rsid w:val="00ED248D"/>
    <w:rsid w:val="00EE252A"/>
    <w:rsid w:val="00EE2948"/>
    <w:rsid w:val="00EE2CD4"/>
    <w:rsid w:val="00EE65D4"/>
    <w:rsid w:val="00EE6ED4"/>
    <w:rsid w:val="00EF04E0"/>
    <w:rsid w:val="00EF247A"/>
    <w:rsid w:val="00EF299A"/>
    <w:rsid w:val="00EF3C2A"/>
    <w:rsid w:val="00EF4178"/>
    <w:rsid w:val="00EF47BE"/>
    <w:rsid w:val="00EF70C2"/>
    <w:rsid w:val="00F00646"/>
    <w:rsid w:val="00F00C6D"/>
    <w:rsid w:val="00F035B9"/>
    <w:rsid w:val="00F03E1C"/>
    <w:rsid w:val="00F05467"/>
    <w:rsid w:val="00F17B35"/>
    <w:rsid w:val="00F21250"/>
    <w:rsid w:val="00F23A9D"/>
    <w:rsid w:val="00F2674F"/>
    <w:rsid w:val="00F30D72"/>
    <w:rsid w:val="00F3291A"/>
    <w:rsid w:val="00F32F9D"/>
    <w:rsid w:val="00F355FF"/>
    <w:rsid w:val="00F36684"/>
    <w:rsid w:val="00F371C3"/>
    <w:rsid w:val="00F410AC"/>
    <w:rsid w:val="00F47A5C"/>
    <w:rsid w:val="00F47C61"/>
    <w:rsid w:val="00F54DC6"/>
    <w:rsid w:val="00F551CB"/>
    <w:rsid w:val="00F57B91"/>
    <w:rsid w:val="00F61C7E"/>
    <w:rsid w:val="00F650DD"/>
    <w:rsid w:val="00F65A4F"/>
    <w:rsid w:val="00F67042"/>
    <w:rsid w:val="00F670FD"/>
    <w:rsid w:val="00F7115D"/>
    <w:rsid w:val="00F71EB8"/>
    <w:rsid w:val="00F72FEB"/>
    <w:rsid w:val="00F74E69"/>
    <w:rsid w:val="00F77CEA"/>
    <w:rsid w:val="00F77D0E"/>
    <w:rsid w:val="00F81BBE"/>
    <w:rsid w:val="00F81BF5"/>
    <w:rsid w:val="00F8671C"/>
    <w:rsid w:val="00F90CB0"/>
    <w:rsid w:val="00F920AD"/>
    <w:rsid w:val="00F95658"/>
    <w:rsid w:val="00F9629F"/>
    <w:rsid w:val="00F964A4"/>
    <w:rsid w:val="00F969A9"/>
    <w:rsid w:val="00FA1089"/>
    <w:rsid w:val="00FA2183"/>
    <w:rsid w:val="00FA7966"/>
    <w:rsid w:val="00FB19BE"/>
    <w:rsid w:val="00FB4696"/>
    <w:rsid w:val="00FB4A7B"/>
    <w:rsid w:val="00FB6683"/>
    <w:rsid w:val="00FB7056"/>
    <w:rsid w:val="00FC03FE"/>
    <w:rsid w:val="00FC19A4"/>
    <w:rsid w:val="00FC2141"/>
    <w:rsid w:val="00FC38B2"/>
    <w:rsid w:val="00FC6F38"/>
    <w:rsid w:val="00FD1465"/>
    <w:rsid w:val="00FD19F7"/>
    <w:rsid w:val="00FD5380"/>
    <w:rsid w:val="00FD6B08"/>
    <w:rsid w:val="00FE1827"/>
    <w:rsid w:val="00FE24DA"/>
    <w:rsid w:val="00FE339F"/>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4255EA"/>
  <w15:docId w15:val="{CFFFF23C-1F67-4C6A-AE07-424362D2A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5719"/>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0">
    <w:name w:val="heading 1"/>
    <w:basedOn w:val="a"/>
    <w:next w:val="a"/>
    <w:link w:val="11"/>
    <w:uiPriority w:val="9"/>
    <w:qFormat/>
    <w:rsid w:val="00E90B4D"/>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0">
    <w:name w:val="heading 2"/>
    <w:basedOn w:val="a"/>
    <w:link w:val="21"/>
    <w:uiPriority w:val="99"/>
    <w:qFormat/>
    <w:rsid w:val="00340F6C"/>
    <w:pPr>
      <w:widowControl/>
      <w:autoSpaceDE/>
      <w:autoSpaceDN/>
      <w:adjustRightInd/>
      <w:spacing w:before="100" w:beforeAutospacing="1" w:after="100" w:afterAutospacing="1"/>
      <w:outlineLvl w:val="1"/>
    </w:pPr>
    <w:rPr>
      <w:rFonts w:eastAsia="Calibri"/>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2"/>
    <w:uiPriority w:val="99"/>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uiPriority w:val="99"/>
    <w:locked/>
    <w:rsid w:val="00C52F7B"/>
    <w:rPr>
      <w:rFonts w:ascii="Times New Roman" w:eastAsia="Times New Roman" w:hAnsi="Times New Roman" w:cs="Times New Roman"/>
      <w:sz w:val="20"/>
      <w:szCs w:val="20"/>
      <w:lang w:eastAsia="ru-RU"/>
    </w:rPr>
  </w:style>
  <w:style w:type="paragraph" w:styleId="a6">
    <w:name w:val="List Paragraph"/>
    <w:basedOn w:val="a"/>
    <w:link w:val="a7"/>
    <w:uiPriority w:val="34"/>
    <w:qFormat/>
    <w:rsid w:val="00C52F7B"/>
    <w:pPr>
      <w:ind w:left="708"/>
    </w:pPr>
  </w:style>
  <w:style w:type="table" w:styleId="a8">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aliases w:val="Название Знак1,Название Знак Знак2,Название Знак2 Знак Знак,Название Знак1 Знак Знак Знак,Название Знак Знак1 Знак Знак Знак,Название Знак Знак2 Знак Знак,Название Знак Знак1 Знак,Название Знак1 Знак,Название Знак Знак1"/>
    <w:basedOn w:val="a"/>
    <w:link w:val="ac"/>
    <w:qFormat/>
    <w:rsid w:val="000218DE"/>
    <w:pPr>
      <w:widowControl/>
      <w:autoSpaceDE/>
      <w:autoSpaceDN/>
      <w:adjustRightInd/>
      <w:jc w:val="center"/>
    </w:pPr>
    <w:rPr>
      <w:b/>
      <w:sz w:val="28"/>
    </w:rPr>
  </w:style>
  <w:style w:type="character" w:customStyle="1" w:styleId="ac">
    <w:name w:val="Заголовок Знак"/>
    <w:aliases w:val="Название Знак1 Знак1,Название Знак Знак2 Знак,Название Знак2 Знак Знак Знак,Название Знак1 Знак Знак Знак Знак,Название Знак Знак1 Знак Знак Знак Знак,Название Знак Знак2 Знак Знак Знак,Название Знак Знак1 Знак Знак"/>
    <w:basedOn w:val="a0"/>
    <w:link w:val="ab"/>
    <w:rsid w:val="000218DE"/>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semiHidden/>
    <w:unhideWhenUsed/>
    <w:rsid w:val="00110F5C"/>
    <w:pPr>
      <w:widowControl/>
      <w:autoSpaceDE/>
      <w:autoSpaceDN/>
      <w:adjustRightInd/>
      <w:spacing w:after="120"/>
    </w:pPr>
  </w:style>
  <w:style w:type="character" w:customStyle="1" w:styleId="af2">
    <w:name w:val="Основной текст Знак"/>
    <w:basedOn w:val="a0"/>
    <w:link w:val="af1"/>
    <w:semiHidden/>
    <w:rsid w:val="00110F5C"/>
    <w:rPr>
      <w:rFonts w:ascii="Times New Roman" w:eastAsia="Times New Roman" w:hAnsi="Times New Roman" w:cs="Times New Roman"/>
      <w:sz w:val="20"/>
      <w:szCs w:val="20"/>
      <w:lang w:eastAsia="ru-RU"/>
    </w:rPr>
  </w:style>
  <w:style w:type="paragraph" w:styleId="af3">
    <w:name w:val="Normal (Web)"/>
    <w:aliases w:val="Обычный (Web)1"/>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uiPriority w:val="99"/>
    <w:rsid w:val="00D6677C"/>
  </w:style>
  <w:style w:type="character" w:customStyle="1" w:styleId="a7">
    <w:name w:val="Абзац списка Знак"/>
    <w:link w:val="a6"/>
    <w:uiPriority w:val="34"/>
    <w:rsid w:val="008835C2"/>
    <w:rPr>
      <w:rFonts w:ascii="Times New Roman" w:eastAsia="Times New Roman" w:hAnsi="Times New Roman" w:cs="Times New Roman"/>
      <w:sz w:val="20"/>
      <w:szCs w:val="20"/>
      <w:lang w:eastAsia="ru-RU"/>
    </w:rPr>
  </w:style>
  <w:style w:type="paragraph" w:customStyle="1" w:styleId="ConsPlusTitle">
    <w:name w:val="ConsPlusTitle"/>
    <w:uiPriority w:val="99"/>
    <w:rsid w:val="00A82EFC"/>
    <w:pPr>
      <w:widowControl w:val="0"/>
      <w:autoSpaceDE w:val="0"/>
      <w:autoSpaceDN w:val="0"/>
      <w:adjustRightInd w:val="0"/>
      <w:spacing w:after="0" w:line="240" w:lineRule="auto"/>
    </w:pPr>
    <w:rPr>
      <w:rFonts w:ascii="Arial" w:eastAsiaTheme="minorEastAsia" w:hAnsi="Arial" w:cs="Arial"/>
      <w:b/>
      <w:bCs/>
      <w:sz w:val="24"/>
      <w:szCs w:val="24"/>
      <w:lang w:eastAsia="ru-RU"/>
    </w:rPr>
  </w:style>
  <w:style w:type="table" w:customStyle="1" w:styleId="12">
    <w:name w:val="Сетка таблицы1"/>
    <w:basedOn w:val="a1"/>
    <w:rsid w:val="00A82EFC"/>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Заголовок 2 Знак"/>
    <w:basedOn w:val="a0"/>
    <w:link w:val="20"/>
    <w:uiPriority w:val="99"/>
    <w:rsid w:val="00340F6C"/>
    <w:rPr>
      <w:rFonts w:ascii="Times New Roman" w:eastAsia="Calibri" w:hAnsi="Times New Roman" w:cs="Times New Roman"/>
      <w:b/>
      <w:bCs/>
      <w:sz w:val="36"/>
      <w:szCs w:val="36"/>
      <w:lang w:eastAsia="ru-RU"/>
    </w:rPr>
  </w:style>
  <w:style w:type="character" w:styleId="af4">
    <w:name w:val="Hyperlink"/>
    <w:basedOn w:val="a0"/>
    <w:uiPriority w:val="99"/>
    <w:unhideWhenUsed/>
    <w:rsid w:val="005E20D3"/>
    <w:rPr>
      <w:color w:val="0000FF" w:themeColor="hyperlink"/>
      <w:u w:val="single"/>
    </w:rPr>
  </w:style>
  <w:style w:type="paragraph" w:customStyle="1" w:styleId="Default">
    <w:name w:val="Default"/>
    <w:rsid w:val="005E20D3"/>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f5">
    <w:name w:val="Основной текст_"/>
    <w:link w:val="30"/>
    <w:rsid w:val="005E20D3"/>
    <w:rPr>
      <w:rFonts w:ascii="Times New Roman" w:eastAsia="Times New Roman" w:hAnsi="Times New Roman" w:cs="Times New Roman"/>
      <w:b/>
      <w:bCs/>
      <w:spacing w:val="-2"/>
      <w:shd w:val="clear" w:color="auto" w:fill="FFFFFF"/>
    </w:rPr>
  </w:style>
  <w:style w:type="paragraph" w:customStyle="1" w:styleId="30">
    <w:name w:val="Основной текст3"/>
    <w:basedOn w:val="a"/>
    <w:link w:val="af5"/>
    <w:rsid w:val="005E20D3"/>
    <w:pPr>
      <w:shd w:val="clear" w:color="auto" w:fill="FFFFFF"/>
      <w:autoSpaceDE/>
      <w:autoSpaceDN/>
      <w:adjustRightInd/>
      <w:spacing w:after="240" w:line="322" w:lineRule="exact"/>
      <w:ind w:hanging="1860"/>
      <w:jc w:val="center"/>
    </w:pPr>
    <w:rPr>
      <w:b/>
      <w:bCs/>
      <w:spacing w:val="-2"/>
      <w:sz w:val="22"/>
      <w:szCs w:val="22"/>
      <w:lang w:eastAsia="en-US"/>
    </w:rPr>
  </w:style>
  <w:style w:type="paragraph" w:customStyle="1" w:styleId="110">
    <w:name w:val="Обычный11"/>
    <w:rsid w:val="005E20D3"/>
    <w:pPr>
      <w:spacing w:before="100" w:after="100" w:line="240" w:lineRule="auto"/>
    </w:pPr>
    <w:rPr>
      <w:rFonts w:ascii="Times New Roman" w:eastAsia="Times New Roman" w:hAnsi="Times New Roman" w:cs="Times New Roman"/>
      <w:color w:val="000000"/>
      <w:sz w:val="24"/>
      <w:szCs w:val="24"/>
    </w:rPr>
  </w:style>
  <w:style w:type="character" w:customStyle="1" w:styleId="11">
    <w:name w:val="Заголовок 1 Знак"/>
    <w:basedOn w:val="a0"/>
    <w:link w:val="10"/>
    <w:uiPriority w:val="9"/>
    <w:rsid w:val="00E90B4D"/>
    <w:rPr>
      <w:rFonts w:asciiTheme="majorHAnsi" w:eastAsiaTheme="majorEastAsia" w:hAnsiTheme="majorHAnsi" w:cstheme="majorBidi"/>
      <w:color w:val="365F91" w:themeColor="accent1" w:themeShade="BF"/>
      <w:sz w:val="32"/>
      <w:szCs w:val="32"/>
      <w:lang w:eastAsia="ru-RU"/>
    </w:rPr>
  </w:style>
  <w:style w:type="character" w:customStyle="1" w:styleId="13">
    <w:name w:val="Неразрешенное упоминание1"/>
    <w:basedOn w:val="a0"/>
    <w:uiPriority w:val="99"/>
    <w:semiHidden/>
    <w:unhideWhenUsed/>
    <w:rsid w:val="00520B50"/>
    <w:rPr>
      <w:color w:val="605E5C"/>
      <w:shd w:val="clear" w:color="auto" w:fill="E1DFDD"/>
    </w:rPr>
  </w:style>
  <w:style w:type="table" w:customStyle="1" w:styleId="TableGrid">
    <w:name w:val="TableGrid"/>
    <w:rsid w:val="00DF6F9C"/>
    <w:pPr>
      <w:spacing w:after="0" w:line="240" w:lineRule="auto"/>
    </w:pPr>
    <w:rPr>
      <w:rFonts w:eastAsiaTheme="minorEastAsia"/>
      <w:lang w:eastAsia="ru-RU"/>
    </w:rPr>
    <w:tblPr>
      <w:tblCellMar>
        <w:top w:w="0" w:type="dxa"/>
        <w:left w:w="0" w:type="dxa"/>
        <w:bottom w:w="0" w:type="dxa"/>
        <w:right w:w="0" w:type="dxa"/>
      </w:tblCellMar>
    </w:tblPr>
  </w:style>
  <w:style w:type="numbering" w:customStyle="1" w:styleId="1">
    <w:name w:val="Текущий список1"/>
    <w:uiPriority w:val="99"/>
    <w:rsid w:val="00DF6F9C"/>
    <w:pPr>
      <w:numPr>
        <w:numId w:val="1"/>
      </w:numPr>
    </w:pPr>
  </w:style>
  <w:style w:type="numbering" w:customStyle="1" w:styleId="2">
    <w:name w:val="Текущий список2"/>
    <w:uiPriority w:val="99"/>
    <w:rsid w:val="00DF6F9C"/>
    <w:pPr>
      <w:numPr>
        <w:numId w:val="2"/>
      </w:numPr>
    </w:pPr>
  </w:style>
  <w:style w:type="table" w:customStyle="1" w:styleId="210">
    <w:name w:val="Сетка таблицы21"/>
    <w:basedOn w:val="a1"/>
    <w:next w:val="a8"/>
    <w:uiPriority w:val="59"/>
    <w:rsid w:val="001D1F56"/>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TOC Heading"/>
    <w:basedOn w:val="10"/>
    <w:next w:val="a"/>
    <w:uiPriority w:val="39"/>
    <w:unhideWhenUsed/>
    <w:qFormat/>
    <w:rsid w:val="001D1F56"/>
    <w:pPr>
      <w:widowControl/>
      <w:autoSpaceDE/>
      <w:autoSpaceDN/>
      <w:adjustRightInd/>
      <w:spacing w:line="259" w:lineRule="auto"/>
      <w:outlineLvl w:val="9"/>
    </w:pPr>
  </w:style>
  <w:style w:type="paragraph" w:styleId="14">
    <w:name w:val="toc 1"/>
    <w:basedOn w:val="a"/>
    <w:next w:val="a"/>
    <w:autoRedefine/>
    <w:uiPriority w:val="39"/>
    <w:unhideWhenUsed/>
    <w:rsid w:val="001D1F56"/>
    <w:pPr>
      <w:spacing w:after="100"/>
    </w:pPr>
  </w:style>
  <w:style w:type="paragraph" w:styleId="23">
    <w:name w:val="toc 2"/>
    <w:basedOn w:val="a"/>
    <w:next w:val="a"/>
    <w:autoRedefine/>
    <w:uiPriority w:val="39"/>
    <w:unhideWhenUsed/>
    <w:rsid w:val="00A84CFF"/>
    <w:pPr>
      <w:spacing w:after="100"/>
      <w:ind w:left="200"/>
    </w:pPr>
  </w:style>
  <w:style w:type="numbering" w:customStyle="1" w:styleId="3">
    <w:name w:val="Текущий список3"/>
    <w:uiPriority w:val="99"/>
    <w:rsid w:val="00264D35"/>
    <w:pPr>
      <w:numPr>
        <w:numId w:val="3"/>
      </w:numPr>
    </w:pPr>
  </w:style>
  <w:style w:type="character" w:customStyle="1" w:styleId="UnresolvedMention">
    <w:name w:val="Unresolved Mention"/>
    <w:basedOn w:val="a0"/>
    <w:uiPriority w:val="99"/>
    <w:semiHidden/>
    <w:unhideWhenUsed/>
    <w:rsid w:val="00E279F2"/>
    <w:rPr>
      <w:color w:val="605E5C"/>
      <w:shd w:val="clear" w:color="auto" w:fill="E1DFDD"/>
    </w:rPr>
  </w:style>
  <w:style w:type="paragraph" w:styleId="31">
    <w:name w:val="toc 3"/>
    <w:basedOn w:val="a"/>
    <w:next w:val="a"/>
    <w:autoRedefine/>
    <w:uiPriority w:val="39"/>
    <w:unhideWhenUsed/>
    <w:rsid w:val="005D625F"/>
    <w:pPr>
      <w:widowControl/>
      <w:autoSpaceDE/>
      <w:autoSpaceDN/>
      <w:adjustRightInd/>
      <w:spacing w:after="100" w:line="278" w:lineRule="auto"/>
      <w:ind w:left="480"/>
    </w:pPr>
    <w:rPr>
      <w:rFonts w:asciiTheme="minorHAnsi" w:eastAsiaTheme="minorEastAsia" w:hAnsiTheme="minorHAnsi" w:cstheme="minorBidi"/>
      <w:kern w:val="2"/>
      <w:sz w:val="24"/>
      <w:szCs w:val="24"/>
      <w14:ligatures w14:val="standardContextual"/>
    </w:rPr>
  </w:style>
  <w:style w:type="paragraph" w:styleId="4">
    <w:name w:val="toc 4"/>
    <w:basedOn w:val="a"/>
    <w:next w:val="a"/>
    <w:autoRedefine/>
    <w:uiPriority w:val="39"/>
    <w:unhideWhenUsed/>
    <w:rsid w:val="005D625F"/>
    <w:pPr>
      <w:widowControl/>
      <w:autoSpaceDE/>
      <w:autoSpaceDN/>
      <w:adjustRightInd/>
      <w:spacing w:after="100" w:line="278" w:lineRule="auto"/>
      <w:ind w:left="720"/>
    </w:pPr>
    <w:rPr>
      <w:rFonts w:asciiTheme="minorHAnsi" w:eastAsiaTheme="minorEastAsia" w:hAnsiTheme="minorHAnsi" w:cstheme="minorBidi"/>
      <w:kern w:val="2"/>
      <w:sz w:val="24"/>
      <w:szCs w:val="24"/>
      <w14:ligatures w14:val="standardContextual"/>
    </w:rPr>
  </w:style>
  <w:style w:type="paragraph" w:styleId="5">
    <w:name w:val="toc 5"/>
    <w:basedOn w:val="a"/>
    <w:next w:val="a"/>
    <w:autoRedefine/>
    <w:uiPriority w:val="39"/>
    <w:unhideWhenUsed/>
    <w:rsid w:val="005D625F"/>
    <w:pPr>
      <w:widowControl/>
      <w:autoSpaceDE/>
      <w:autoSpaceDN/>
      <w:adjustRightInd/>
      <w:spacing w:after="100" w:line="278" w:lineRule="auto"/>
      <w:ind w:left="960"/>
    </w:pPr>
    <w:rPr>
      <w:rFonts w:asciiTheme="minorHAnsi" w:eastAsiaTheme="minorEastAsia" w:hAnsiTheme="minorHAnsi" w:cstheme="minorBidi"/>
      <w:kern w:val="2"/>
      <w:sz w:val="24"/>
      <w:szCs w:val="24"/>
      <w14:ligatures w14:val="standardContextual"/>
    </w:rPr>
  </w:style>
  <w:style w:type="paragraph" w:styleId="6">
    <w:name w:val="toc 6"/>
    <w:basedOn w:val="a"/>
    <w:next w:val="a"/>
    <w:autoRedefine/>
    <w:uiPriority w:val="39"/>
    <w:unhideWhenUsed/>
    <w:rsid w:val="005D625F"/>
    <w:pPr>
      <w:widowControl/>
      <w:autoSpaceDE/>
      <w:autoSpaceDN/>
      <w:adjustRightInd/>
      <w:spacing w:after="100" w:line="278" w:lineRule="auto"/>
      <w:ind w:left="1200"/>
    </w:pPr>
    <w:rPr>
      <w:rFonts w:asciiTheme="minorHAnsi" w:eastAsiaTheme="minorEastAsia" w:hAnsiTheme="minorHAnsi" w:cstheme="minorBidi"/>
      <w:kern w:val="2"/>
      <w:sz w:val="24"/>
      <w:szCs w:val="24"/>
      <w14:ligatures w14:val="standardContextual"/>
    </w:rPr>
  </w:style>
  <w:style w:type="paragraph" w:styleId="7">
    <w:name w:val="toc 7"/>
    <w:basedOn w:val="a"/>
    <w:next w:val="a"/>
    <w:autoRedefine/>
    <w:uiPriority w:val="39"/>
    <w:unhideWhenUsed/>
    <w:rsid w:val="005D625F"/>
    <w:pPr>
      <w:widowControl/>
      <w:autoSpaceDE/>
      <w:autoSpaceDN/>
      <w:adjustRightInd/>
      <w:spacing w:after="100" w:line="278" w:lineRule="auto"/>
      <w:ind w:left="1440"/>
    </w:pPr>
    <w:rPr>
      <w:rFonts w:asciiTheme="minorHAnsi" w:eastAsiaTheme="minorEastAsia" w:hAnsiTheme="minorHAnsi" w:cstheme="minorBidi"/>
      <w:kern w:val="2"/>
      <w:sz w:val="24"/>
      <w:szCs w:val="24"/>
      <w14:ligatures w14:val="standardContextual"/>
    </w:rPr>
  </w:style>
  <w:style w:type="paragraph" w:styleId="8">
    <w:name w:val="toc 8"/>
    <w:basedOn w:val="a"/>
    <w:next w:val="a"/>
    <w:autoRedefine/>
    <w:uiPriority w:val="39"/>
    <w:unhideWhenUsed/>
    <w:rsid w:val="005D625F"/>
    <w:pPr>
      <w:widowControl/>
      <w:autoSpaceDE/>
      <w:autoSpaceDN/>
      <w:adjustRightInd/>
      <w:spacing w:after="100" w:line="278" w:lineRule="auto"/>
      <w:ind w:left="1680"/>
    </w:pPr>
    <w:rPr>
      <w:rFonts w:asciiTheme="minorHAnsi" w:eastAsiaTheme="minorEastAsia" w:hAnsiTheme="minorHAnsi" w:cstheme="minorBidi"/>
      <w:kern w:val="2"/>
      <w:sz w:val="24"/>
      <w:szCs w:val="24"/>
      <w14:ligatures w14:val="standardContextual"/>
    </w:rPr>
  </w:style>
  <w:style w:type="paragraph" w:styleId="9">
    <w:name w:val="toc 9"/>
    <w:basedOn w:val="a"/>
    <w:next w:val="a"/>
    <w:autoRedefine/>
    <w:uiPriority w:val="39"/>
    <w:unhideWhenUsed/>
    <w:rsid w:val="005D625F"/>
    <w:pPr>
      <w:widowControl/>
      <w:autoSpaceDE/>
      <w:autoSpaceDN/>
      <w:adjustRightInd/>
      <w:spacing w:after="100" w:line="278" w:lineRule="auto"/>
      <w:ind w:left="1920"/>
    </w:pPr>
    <w:rPr>
      <w:rFonts w:asciiTheme="minorHAnsi" w:eastAsiaTheme="minorEastAsia" w:hAnsiTheme="minorHAnsi" w:cstheme="minorBidi"/>
      <w:kern w:val="2"/>
      <w:sz w:val="24"/>
      <w:szCs w:val="24"/>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0517001">
      <w:bodyDiv w:val="1"/>
      <w:marLeft w:val="0"/>
      <w:marRight w:val="0"/>
      <w:marTop w:val="0"/>
      <w:marBottom w:val="0"/>
      <w:divBdr>
        <w:top w:val="none" w:sz="0" w:space="0" w:color="auto"/>
        <w:left w:val="none" w:sz="0" w:space="0" w:color="auto"/>
        <w:bottom w:val="none" w:sz="0" w:space="0" w:color="auto"/>
        <w:right w:val="none" w:sz="0" w:space="0" w:color="auto"/>
      </w:divBdr>
    </w:div>
    <w:div w:id="572935283">
      <w:bodyDiv w:val="1"/>
      <w:marLeft w:val="0"/>
      <w:marRight w:val="0"/>
      <w:marTop w:val="0"/>
      <w:marBottom w:val="0"/>
      <w:divBdr>
        <w:top w:val="none" w:sz="0" w:space="0" w:color="auto"/>
        <w:left w:val="none" w:sz="0" w:space="0" w:color="auto"/>
        <w:bottom w:val="none" w:sz="0" w:space="0" w:color="auto"/>
        <w:right w:val="none" w:sz="0" w:space="0" w:color="auto"/>
      </w:divBdr>
    </w:div>
    <w:div w:id="716515862">
      <w:bodyDiv w:val="1"/>
      <w:marLeft w:val="0"/>
      <w:marRight w:val="0"/>
      <w:marTop w:val="0"/>
      <w:marBottom w:val="0"/>
      <w:divBdr>
        <w:top w:val="none" w:sz="0" w:space="0" w:color="auto"/>
        <w:left w:val="none" w:sz="0" w:space="0" w:color="auto"/>
        <w:bottom w:val="none" w:sz="0" w:space="0" w:color="auto"/>
        <w:right w:val="none" w:sz="0" w:space="0" w:color="auto"/>
      </w:divBdr>
    </w:div>
    <w:div w:id="840704767">
      <w:bodyDiv w:val="1"/>
      <w:marLeft w:val="0"/>
      <w:marRight w:val="0"/>
      <w:marTop w:val="0"/>
      <w:marBottom w:val="0"/>
      <w:divBdr>
        <w:top w:val="none" w:sz="0" w:space="0" w:color="auto"/>
        <w:left w:val="none" w:sz="0" w:space="0" w:color="auto"/>
        <w:bottom w:val="none" w:sz="0" w:space="0" w:color="auto"/>
        <w:right w:val="none" w:sz="0" w:space="0" w:color="auto"/>
      </w:divBdr>
    </w:div>
    <w:div w:id="877937438">
      <w:bodyDiv w:val="1"/>
      <w:marLeft w:val="0"/>
      <w:marRight w:val="0"/>
      <w:marTop w:val="0"/>
      <w:marBottom w:val="0"/>
      <w:divBdr>
        <w:top w:val="none" w:sz="0" w:space="0" w:color="auto"/>
        <w:left w:val="none" w:sz="0" w:space="0" w:color="auto"/>
        <w:bottom w:val="none" w:sz="0" w:space="0" w:color="auto"/>
        <w:right w:val="none" w:sz="0" w:space="0" w:color="auto"/>
      </w:divBdr>
    </w:div>
    <w:div w:id="1005016318">
      <w:bodyDiv w:val="1"/>
      <w:marLeft w:val="0"/>
      <w:marRight w:val="0"/>
      <w:marTop w:val="0"/>
      <w:marBottom w:val="0"/>
      <w:divBdr>
        <w:top w:val="none" w:sz="0" w:space="0" w:color="auto"/>
        <w:left w:val="none" w:sz="0" w:space="0" w:color="auto"/>
        <w:bottom w:val="none" w:sz="0" w:space="0" w:color="auto"/>
        <w:right w:val="none" w:sz="0" w:space="0" w:color="auto"/>
      </w:divBdr>
    </w:div>
    <w:div w:id="1140612225">
      <w:bodyDiv w:val="1"/>
      <w:marLeft w:val="0"/>
      <w:marRight w:val="0"/>
      <w:marTop w:val="0"/>
      <w:marBottom w:val="0"/>
      <w:divBdr>
        <w:top w:val="none" w:sz="0" w:space="0" w:color="auto"/>
        <w:left w:val="none" w:sz="0" w:space="0" w:color="auto"/>
        <w:bottom w:val="none" w:sz="0" w:space="0" w:color="auto"/>
        <w:right w:val="none" w:sz="0" w:space="0" w:color="auto"/>
      </w:divBdr>
    </w:div>
    <w:div w:id="1296719311">
      <w:bodyDiv w:val="1"/>
      <w:marLeft w:val="0"/>
      <w:marRight w:val="0"/>
      <w:marTop w:val="0"/>
      <w:marBottom w:val="0"/>
      <w:divBdr>
        <w:top w:val="none" w:sz="0" w:space="0" w:color="auto"/>
        <w:left w:val="none" w:sz="0" w:space="0" w:color="auto"/>
        <w:bottom w:val="none" w:sz="0" w:space="0" w:color="auto"/>
        <w:right w:val="none" w:sz="0" w:space="0" w:color="auto"/>
      </w:divBdr>
    </w:div>
    <w:div w:id="1429888847">
      <w:bodyDiv w:val="1"/>
      <w:marLeft w:val="0"/>
      <w:marRight w:val="0"/>
      <w:marTop w:val="0"/>
      <w:marBottom w:val="0"/>
      <w:divBdr>
        <w:top w:val="none" w:sz="0" w:space="0" w:color="auto"/>
        <w:left w:val="none" w:sz="0" w:space="0" w:color="auto"/>
        <w:bottom w:val="none" w:sz="0" w:space="0" w:color="auto"/>
        <w:right w:val="none" w:sz="0" w:space="0" w:color="auto"/>
      </w:divBdr>
    </w:div>
    <w:div w:id="1448350072">
      <w:bodyDiv w:val="1"/>
      <w:marLeft w:val="0"/>
      <w:marRight w:val="0"/>
      <w:marTop w:val="0"/>
      <w:marBottom w:val="0"/>
      <w:divBdr>
        <w:top w:val="none" w:sz="0" w:space="0" w:color="auto"/>
        <w:left w:val="none" w:sz="0" w:space="0" w:color="auto"/>
        <w:bottom w:val="none" w:sz="0" w:space="0" w:color="auto"/>
        <w:right w:val="none" w:sz="0" w:space="0" w:color="auto"/>
      </w:divBdr>
    </w:div>
    <w:div w:id="1469854733">
      <w:bodyDiv w:val="1"/>
      <w:marLeft w:val="0"/>
      <w:marRight w:val="0"/>
      <w:marTop w:val="0"/>
      <w:marBottom w:val="0"/>
      <w:divBdr>
        <w:top w:val="none" w:sz="0" w:space="0" w:color="auto"/>
        <w:left w:val="none" w:sz="0" w:space="0" w:color="auto"/>
        <w:bottom w:val="none" w:sz="0" w:space="0" w:color="auto"/>
        <w:right w:val="none" w:sz="0" w:space="0" w:color="auto"/>
      </w:divBdr>
    </w:div>
    <w:div w:id="2058578416">
      <w:bodyDiv w:val="1"/>
      <w:marLeft w:val="0"/>
      <w:marRight w:val="0"/>
      <w:marTop w:val="0"/>
      <w:marBottom w:val="0"/>
      <w:divBdr>
        <w:top w:val="none" w:sz="0" w:space="0" w:color="auto"/>
        <w:left w:val="none" w:sz="0" w:space="0" w:color="auto"/>
        <w:bottom w:val="none" w:sz="0" w:space="0" w:color="auto"/>
        <w:right w:val="none" w:sz="0" w:space="0" w:color="auto"/>
      </w:divBdr>
    </w:div>
    <w:div w:id="2095736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consultant.ru" TargetMode="External"/><Relationship Id="rId5" Type="http://schemas.openxmlformats.org/officeDocument/2006/relationships/webSettings" Target="webSettings.xml"/><Relationship Id="rId10" Type="http://schemas.openxmlformats.org/officeDocument/2006/relationships/hyperlink" Target="https://www.garant.ru" TargetMode="External"/><Relationship Id="rId4" Type="http://schemas.openxmlformats.org/officeDocument/2006/relationships/settings" Target="settings.xml"/><Relationship Id="rId9" Type="http://schemas.openxmlformats.org/officeDocument/2006/relationships/hyperlink" Target="http://www.spark-interfax.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91FB42-CF8D-4C96-A77B-2537D8D802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188</TotalTime>
  <Pages>25</Pages>
  <Words>7415</Words>
  <Characters>42270</Characters>
  <Application>Microsoft Office Word</Application>
  <DocSecurity>0</DocSecurity>
  <Lines>352</Lines>
  <Paragraphs>99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Иванова Карина Николаевна</cp:lastModifiedBy>
  <cp:revision>12</cp:revision>
  <cp:lastPrinted>2024-04-24T11:21:00Z</cp:lastPrinted>
  <dcterms:created xsi:type="dcterms:W3CDTF">2024-04-05T12:38:00Z</dcterms:created>
  <dcterms:modified xsi:type="dcterms:W3CDTF">2024-07-10T15:31:00Z</dcterms:modified>
</cp:coreProperties>
</file>